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78E9" w14:textId="717245B1" w:rsidR="00E521E5" w:rsidRDefault="00B548E4" w:rsidP="00575AC6">
      <w:pPr>
        <w:spacing w:before="160"/>
        <w:rPr>
          <w:rFonts w:ascii="Arial" w:hAnsi="Arial" w:cs="Arial"/>
          <w:b/>
          <w:bCs/>
          <w:color w:val="000000" w:themeColor="text1"/>
          <w:sz w:val="32"/>
          <w:szCs w:val="32"/>
        </w:rPr>
      </w:pPr>
      <w:r>
        <w:rPr>
          <w:rFonts w:ascii="Arial" w:hAnsi="Arial" w:cs="Arial"/>
          <w:b/>
          <w:bCs/>
          <w:noProof/>
          <w:color w:val="000000" w:themeColor="text1"/>
          <w:sz w:val="32"/>
          <w:szCs w:val="32"/>
        </w:rPr>
        <w:drawing>
          <wp:anchor distT="0" distB="0" distL="114300" distR="114300" simplePos="0" relativeHeight="251663360" behindDoc="0" locked="0" layoutInCell="1" allowOverlap="1" wp14:anchorId="5D1FA4B1" wp14:editId="3AFFF013">
            <wp:simplePos x="0" y="0"/>
            <wp:positionH relativeFrom="margin">
              <wp:posOffset>-57150</wp:posOffset>
            </wp:positionH>
            <wp:positionV relativeFrom="paragraph">
              <wp:posOffset>476250</wp:posOffset>
            </wp:positionV>
            <wp:extent cx="2162175" cy="1315720"/>
            <wp:effectExtent l="0" t="0" r="9525" b="0"/>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62175" cy="1315720"/>
                    </a:xfrm>
                    <a:prstGeom prst="rect">
                      <a:avLst/>
                    </a:prstGeom>
                  </pic:spPr>
                </pic:pic>
              </a:graphicData>
            </a:graphic>
            <wp14:sizeRelH relativeFrom="page">
              <wp14:pctWidth>0</wp14:pctWidth>
            </wp14:sizeRelH>
            <wp14:sizeRelV relativeFrom="page">
              <wp14:pctHeight>0</wp14:pctHeight>
            </wp14:sizeRelV>
          </wp:anchor>
        </w:drawing>
      </w:r>
      <w:r w:rsidR="00A610F1">
        <w:rPr>
          <w:noProof/>
        </w:rPr>
        <mc:AlternateContent>
          <mc:Choice Requires="wps">
            <w:drawing>
              <wp:anchor distT="45720" distB="45720" distL="114300" distR="114300" simplePos="0" relativeHeight="251662336" behindDoc="0" locked="0" layoutInCell="1" allowOverlap="1" wp14:anchorId="32F64269" wp14:editId="55618C47">
                <wp:simplePos x="0" y="0"/>
                <wp:positionH relativeFrom="column">
                  <wp:posOffset>3716655</wp:posOffset>
                </wp:positionH>
                <wp:positionV relativeFrom="paragraph">
                  <wp:posOffset>338455</wp:posOffset>
                </wp:positionV>
                <wp:extent cx="2360930" cy="804545"/>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04545"/>
                        </a:xfrm>
                        <a:prstGeom prst="rect">
                          <a:avLst/>
                        </a:prstGeom>
                        <a:solidFill>
                          <a:srgbClr val="FFFFFF"/>
                        </a:solidFill>
                        <a:ln w="9525">
                          <a:solidFill>
                            <a:srgbClr val="000000"/>
                          </a:solidFill>
                          <a:prstDash val="lgDashDotDot"/>
                          <a:miter lim="800000"/>
                          <a:headEnd/>
                          <a:tailEnd/>
                          <a:extLst>
                            <a:ext uri="{C807C97D-BFC1-408E-A445-0C87EB9F89A2}">
                              <ask:lineSketchStyleProps xmlns:ask="http://schemas.microsoft.com/office/drawing/2018/sketchyshapes" sd="1219033472">
                                <a:custGeom>
                                  <a:avLst/>
                                  <a:gdLst>
                                    <a:gd name="connsiteX0" fmla="*/ 0 w 2360930"/>
                                    <a:gd name="connsiteY0" fmla="*/ 0 h 341376"/>
                                    <a:gd name="connsiteX1" fmla="*/ 566623 w 2360930"/>
                                    <a:gd name="connsiteY1" fmla="*/ 0 h 341376"/>
                                    <a:gd name="connsiteX2" fmla="*/ 1156856 w 2360930"/>
                                    <a:gd name="connsiteY2" fmla="*/ 0 h 341376"/>
                                    <a:gd name="connsiteX3" fmla="*/ 1747088 w 2360930"/>
                                    <a:gd name="connsiteY3" fmla="*/ 0 h 341376"/>
                                    <a:gd name="connsiteX4" fmla="*/ 2360930 w 2360930"/>
                                    <a:gd name="connsiteY4" fmla="*/ 0 h 341376"/>
                                    <a:gd name="connsiteX5" fmla="*/ 2360930 w 2360930"/>
                                    <a:gd name="connsiteY5" fmla="*/ 341376 h 341376"/>
                                    <a:gd name="connsiteX6" fmla="*/ 1770698 w 2360930"/>
                                    <a:gd name="connsiteY6" fmla="*/ 341376 h 341376"/>
                                    <a:gd name="connsiteX7" fmla="*/ 1227684 w 2360930"/>
                                    <a:gd name="connsiteY7" fmla="*/ 341376 h 341376"/>
                                    <a:gd name="connsiteX8" fmla="*/ 684670 w 2360930"/>
                                    <a:gd name="connsiteY8" fmla="*/ 341376 h 341376"/>
                                    <a:gd name="connsiteX9" fmla="*/ 0 w 2360930"/>
                                    <a:gd name="connsiteY9" fmla="*/ 341376 h 341376"/>
                                    <a:gd name="connsiteX10" fmla="*/ 0 w 2360930"/>
                                    <a:gd name="connsiteY10" fmla="*/ 0 h 3413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60930" h="341376" fill="none" extrusionOk="0">
                                      <a:moveTo>
                                        <a:pt x="0" y="0"/>
                                      </a:moveTo>
                                      <a:cubicBezTo>
                                        <a:pt x="215710" y="-24731"/>
                                        <a:pt x="396450" y="29792"/>
                                        <a:pt x="566623" y="0"/>
                                      </a:cubicBezTo>
                                      <a:cubicBezTo>
                                        <a:pt x="736796" y="-29792"/>
                                        <a:pt x="884641" y="69613"/>
                                        <a:pt x="1156856" y="0"/>
                                      </a:cubicBezTo>
                                      <a:cubicBezTo>
                                        <a:pt x="1429071" y="-69613"/>
                                        <a:pt x="1506949" y="39481"/>
                                        <a:pt x="1747088" y="0"/>
                                      </a:cubicBezTo>
                                      <a:cubicBezTo>
                                        <a:pt x="1987227" y="-39481"/>
                                        <a:pt x="2080114" y="53964"/>
                                        <a:pt x="2360930" y="0"/>
                                      </a:cubicBezTo>
                                      <a:cubicBezTo>
                                        <a:pt x="2372298" y="121437"/>
                                        <a:pt x="2324750" y="178968"/>
                                        <a:pt x="2360930" y="341376"/>
                                      </a:cubicBezTo>
                                      <a:cubicBezTo>
                                        <a:pt x="2173262" y="366132"/>
                                        <a:pt x="1924099" y="315574"/>
                                        <a:pt x="1770698" y="341376"/>
                                      </a:cubicBezTo>
                                      <a:cubicBezTo>
                                        <a:pt x="1617297" y="367178"/>
                                        <a:pt x="1457092" y="322755"/>
                                        <a:pt x="1227684" y="341376"/>
                                      </a:cubicBezTo>
                                      <a:cubicBezTo>
                                        <a:pt x="998276" y="359997"/>
                                        <a:pt x="885929" y="288682"/>
                                        <a:pt x="684670" y="341376"/>
                                      </a:cubicBezTo>
                                      <a:cubicBezTo>
                                        <a:pt x="483411" y="394070"/>
                                        <a:pt x="205554" y="316371"/>
                                        <a:pt x="0" y="341376"/>
                                      </a:cubicBezTo>
                                      <a:cubicBezTo>
                                        <a:pt x="-39275" y="235748"/>
                                        <a:pt x="34342" y="130790"/>
                                        <a:pt x="0" y="0"/>
                                      </a:cubicBezTo>
                                      <a:close/>
                                    </a:path>
                                    <a:path w="2360930" h="341376" stroke="0" extrusionOk="0">
                                      <a:moveTo>
                                        <a:pt x="0" y="0"/>
                                      </a:moveTo>
                                      <a:cubicBezTo>
                                        <a:pt x="150784" y="-16843"/>
                                        <a:pt x="344516" y="51025"/>
                                        <a:pt x="566623" y="0"/>
                                      </a:cubicBezTo>
                                      <a:cubicBezTo>
                                        <a:pt x="788730" y="-51025"/>
                                        <a:pt x="939896" y="56403"/>
                                        <a:pt x="1086028" y="0"/>
                                      </a:cubicBezTo>
                                      <a:cubicBezTo>
                                        <a:pt x="1232160" y="-56403"/>
                                        <a:pt x="1464808" y="74881"/>
                                        <a:pt x="1723479" y="0"/>
                                      </a:cubicBezTo>
                                      <a:cubicBezTo>
                                        <a:pt x="1982150" y="-74881"/>
                                        <a:pt x="2114301" y="57130"/>
                                        <a:pt x="2360930" y="0"/>
                                      </a:cubicBezTo>
                                      <a:cubicBezTo>
                                        <a:pt x="2382375" y="72968"/>
                                        <a:pt x="2321840" y="246598"/>
                                        <a:pt x="2360930" y="341376"/>
                                      </a:cubicBezTo>
                                      <a:cubicBezTo>
                                        <a:pt x="2197029" y="392390"/>
                                        <a:pt x="1937461" y="297651"/>
                                        <a:pt x="1817916" y="341376"/>
                                      </a:cubicBezTo>
                                      <a:cubicBezTo>
                                        <a:pt x="1698371" y="385101"/>
                                        <a:pt x="1410564" y="284316"/>
                                        <a:pt x="1274902" y="341376"/>
                                      </a:cubicBezTo>
                                      <a:cubicBezTo>
                                        <a:pt x="1139240" y="398436"/>
                                        <a:pt x="910235" y="335051"/>
                                        <a:pt x="637451" y="341376"/>
                                      </a:cubicBezTo>
                                      <a:cubicBezTo>
                                        <a:pt x="364667" y="347701"/>
                                        <a:pt x="288364" y="301205"/>
                                        <a:pt x="0" y="341376"/>
                                      </a:cubicBezTo>
                                      <a:cubicBezTo>
                                        <a:pt x="-38570" y="199907"/>
                                        <a:pt x="903" y="164141"/>
                                        <a:pt x="0" y="0"/>
                                      </a:cubicBezTo>
                                      <a:close/>
                                    </a:path>
                                  </a:pathLst>
                                </a:custGeom>
                                <ask:type>
                                  <ask:lineSketchNone/>
                                </ask:type>
                              </ask:lineSketchStyleProps>
                            </a:ext>
                          </a:extLst>
                        </a:ln>
                      </wps:spPr>
                      <wps:txbx>
                        <w:txbxContent>
                          <w:p w14:paraId="7080ADD6" w14:textId="77777777" w:rsidR="00E521E5" w:rsidRDefault="00E521E5" w:rsidP="00E521E5">
                            <w:pPr>
                              <w:spacing w:after="0"/>
                              <w:jc w:val="center"/>
                              <w:rPr>
                                <w:rFonts w:ascii="Arial" w:hAnsi="Arial" w:cs="Arial"/>
                                <w:b/>
                                <w:bCs/>
                                <w:color w:val="000000" w:themeColor="text1"/>
                                <w:sz w:val="32"/>
                                <w:szCs w:val="32"/>
                              </w:rPr>
                            </w:pPr>
                          </w:p>
                          <w:p w14:paraId="1399CFAC" w14:textId="77777777" w:rsidR="00E521E5" w:rsidRPr="00BA58FA" w:rsidRDefault="00E521E5" w:rsidP="00BA58FA">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2F64269" id="_x0000_t202" coordsize="21600,21600" o:spt="202" path="m,l,21600r21600,l21600,xe">
                <v:stroke joinstyle="miter"/>
                <v:path gradientshapeok="t" o:connecttype="rect"/>
              </v:shapetype>
              <v:shape id="Text Box 2" o:spid="_x0000_s1026" type="#_x0000_t202" style="position:absolute;margin-left:292.65pt;margin-top:26.65pt;width:185.9pt;height:63.35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">
                <v:stroke dashstyle="longDashDotDot"/>
                <v:textbox>
                  <w:txbxContent>
                    <w:p w14:paraId="7080ADD6" w14:textId="77777777" w:rsidR="00E521E5" w:rsidRDefault="00E521E5" w:rsidP="00E521E5">
                      <w:pPr>
                        <w:spacing w:after="0"/>
                        <w:jc w:val="center"/>
                        <w:rPr>
                          <w:rFonts w:ascii="Arial" w:hAnsi="Arial" w:cs="Arial"/>
                          <w:b/>
                          <w:bCs/>
                          <w:color w:val="000000" w:themeColor="text1"/>
                          <w:sz w:val="32"/>
                          <w:szCs w:val="32"/>
                        </w:rPr>
                      </w:pPr>
                    </w:p>
                    <w:p w14:paraId="1399CFAC" w14:textId="77777777" w:rsidR="00E521E5" w:rsidRPr="00BA58FA" w:rsidRDefault="00E521E5" w:rsidP="00BA58FA">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v:textbox>
                <w10:wrap type="square"/>
              </v:shape>
            </w:pict>
          </mc:Fallback>
        </mc:AlternateContent>
      </w:r>
    </w:p>
    <w:p w14:paraId="3FEDC049" w14:textId="702F273B" w:rsidR="00BC1C72" w:rsidRDefault="00BC1C72" w:rsidP="00575AC6">
      <w:pPr>
        <w:spacing w:before="160"/>
        <w:rPr>
          <w:rFonts w:ascii="Arial" w:hAnsi="Arial" w:cs="Arial"/>
          <w:b/>
          <w:bCs/>
          <w:color w:val="000000" w:themeColor="text1"/>
          <w:sz w:val="32"/>
          <w:szCs w:val="32"/>
        </w:rPr>
      </w:pPr>
    </w:p>
    <w:p w14:paraId="751246FA" w14:textId="608B8F49" w:rsidR="00BC1C72" w:rsidRDefault="00BC1C72" w:rsidP="00575AC6">
      <w:pPr>
        <w:spacing w:before="160"/>
        <w:rPr>
          <w:rFonts w:ascii="Arial" w:hAnsi="Arial" w:cs="Arial"/>
          <w:b/>
          <w:bCs/>
          <w:color w:val="000000" w:themeColor="text1"/>
          <w:sz w:val="32"/>
          <w:szCs w:val="32"/>
        </w:rPr>
      </w:pPr>
    </w:p>
    <w:p w14:paraId="54183B79" w14:textId="40AE7C8E" w:rsidR="00BC1C72" w:rsidRDefault="00BC1C72" w:rsidP="00A77BD4">
      <w:pPr>
        <w:jc w:val="right"/>
        <w:rPr>
          <w:rFonts w:ascii="Arial" w:hAnsi="Arial" w:cs="Arial"/>
          <w:b/>
          <w:bCs/>
          <w:color w:val="000000" w:themeColor="text1"/>
          <w:sz w:val="32"/>
          <w:szCs w:val="32"/>
        </w:rPr>
      </w:pPr>
    </w:p>
    <w:p w14:paraId="491CD8FA" w14:textId="77777777" w:rsidR="00B548E4" w:rsidRDefault="00B548E4" w:rsidP="00BA58FA">
      <w:pPr>
        <w:spacing w:before="360" w:after="480"/>
        <w:rPr>
          <w:rFonts w:ascii="Arial" w:hAnsi="Arial" w:cs="Arial"/>
          <w:b/>
          <w:bCs/>
          <w:color w:val="C00000"/>
          <w:sz w:val="32"/>
          <w:szCs w:val="32"/>
        </w:rPr>
      </w:pPr>
    </w:p>
    <w:p w14:paraId="1BECD1F3" w14:textId="3E7C7EE4" w:rsidR="003A66F5" w:rsidRPr="00FC146D" w:rsidRDefault="003A66F5" w:rsidP="00BA58FA">
      <w:pPr>
        <w:spacing w:before="360" w:after="480"/>
      </w:pPr>
      <w:r w:rsidRPr="00FC146D">
        <w:rPr>
          <w:rFonts w:ascii="Arial" w:hAnsi="Arial" w:cs="Arial"/>
          <w:b/>
          <w:bCs/>
          <w:color w:val="C00000"/>
          <w:sz w:val="32"/>
          <w:szCs w:val="32"/>
        </w:rPr>
        <w:t>Patient In</w:t>
      </w:r>
      <w:r w:rsidR="00BC1C72">
        <w:rPr>
          <w:rFonts w:ascii="Arial" w:hAnsi="Arial" w:cs="Arial"/>
          <w:b/>
          <w:bCs/>
          <w:color w:val="C00000"/>
          <w:sz w:val="32"/>
          <w:szCs w:val="32"/>
        </w:rPr>
        <w:t>f</w:t>
      </w:r>
      <w:r w:rsidRPr="00FC146D">
        <w:rPr>
          <w:rFonts w:ascii="Arial" w:hAnsi="Arial" w:cs="Arial"/>
          <w:b/>
          <w:bCs/>
          <w:color w:val="C00000"/>
          <w:sz w:val="32"/>
          <w:szCs w:val="32"/>
        </w:rPr>
        <w:t>ormation Sheet</w:t>
      </w:r>
    </w:p>
    <w:p w14:paraId="0E830709" w14:textId="7536AD1E" w:rsidR="003A66F5" w:rsidRPr="00FC146D" w:rsidRDefault="003A66F5" w:rsidP="004F3F72">
      <w:pPr>
        <w:spacing w:after="0" w:line="240" w:lineRule="auto"/>
        <w:ind w:left="2880" w:hanging="2880"/>
        <w:rPr>
          <w:rStyle w:val="eop"/>
          <w:rFonts w:ascii="Arial" w:hAnsi="Arial" w:cs="Arial"/>
          <w:color w:val="000000"/>
          <w:sz w:val="24"/>
          <w:szCs w:val="24"/>
          <w:shd w:val="clear" w:color="auto" w:fill="FFFFFF"/>
        </w:rPr>
      </w:pPr>
      <w:r w:rsidRPr="00FC146D">
        <w:rPr>
          <w:rFonts w:ascii="Arial" w:hAnsi="Arial" w:cs="Arial"/>
          <w:b/>
          <w:bCs/>
          <w:sz w:val="24"/>
          <w:szCs w:val="24"/>
        </w:rPr>
        <w:t xml:space="preserve">Title of Study: </w:t>
      </w:r>
      <w:r w:rsidR="00B37E5F" w:rsidRPr="00FC146D">
        <w:rPr>
          <w:rFonts w:ascii="Arial" w:hAnsi="Arial" w:cs="Arial"/>
          <w:b/>
          <w:bCs/>
          <w:sz w:val="24"/>
          <w:szCs w:val="24"/>
        </w:rPr>
        <w:tab/>
      </w:r>
      <w:r w:rsidRPr="00FC146D">
        <w:rPr>
          <w:rStyle w:val="normaltextrun"/>
          <w:rFonts w:ascii="Arial" w:hAnsi="Arial" w:cs="Arial"/>
          <w:color w:val="000000"/>
          <w:sz w:val="24"/>
          <w:szCs w:val="24"/>
          <w:shd w:val="clear" w:color="auto" w:fill="FFFFFF"/>
        </w:rPr>
        <w:t>A Multi-Centre Randomised Controlled Trial of Pre-Hospital</w:t>
      </w:r>
      <w:r w:rsidRPr="00FC146D">
        <w:rPr>
          <w:rStyle w:val="normaltextrun"/>
          <w:rFonts w:ascii="Arial" w:hAnsi="Arial" w:cs="Arial"/>
          <w:color w:val="000000"/>
          <w:sz w:val="24"/>
          <w:szCs w:val="24"/>
          <w:shd w:val="clear" w:color="auto" w:fill="FAF9F8"/>
        </w:rPr>
        <w:t> </w:t>
      </w:r>
      <w:r w:rsidRPr="00FC146D">
        <w:rPr>
          <w:rStyle w:val="normaltextrun"/>
          <w:rFonts w:ascii="Arial" w:hAnsi="Arial" w:cs="Arial"/>
          <w:color w:val="000000"/>
          <w:sz w:val="24"/>
          <w:szCs w:val="24"/>
          <w:shd w:val="clear" w:color="auto" w:fill="FFFFFF"/>
        </w:rPr>
        <w:t>Whole Blood Administration versus Standard Blood</w:t>
      </w:r>
      <w:r w:rsidRPr="00FC146D">
        <w:rPr>
          <w:rStyle w:val="normaltextrun"/>
          <w:rFonts w:ascii="Arial" w:hAnsi="Arial" w:cs="Arial"/>
          <w:color w:val="000000"/>
          <w:sz w:val="24"/>
          <w:szCs w:val="24"/>
          <w:shd w:val="clear" w:color="auto" w:fill="FAF9F8"/>
        </w:rPr>
        <w:t> </w:t>
      </w:r>
      <w:r w:rsidRPr="00FC146D">
        <w:rPr>
          <w:rStyle w:val="normaltextrun"/>
          <w:rFonts w:ascii="Arial" w:hAnsi="Arial" w:cs="Arial"/>
          <w:color w:val="000000"/>
          <w:sz w:val="24"/>
          <w:szCs w:val="24"/>
          <w:shd w:val="clear" w:color="auto" w:fill="FFFFFF"/>
        </w:rPr>
        <w:t>Component Care for Traumatic Haemorrhage</w:t>
      </w:r>
      <w:r w:rsidRPr="00FC146D">
        <w:rPr>
          <w:rStyle w:val="normaltextrun"/>
          <w:rFonts w:ascii="Arial" w:hAnsi="Arial" w:cs="Arial"/>
          <w:color w:val="000000"/>
          <w:sz w:val="24"/>
          <w:szCs w:val="24"/>
          <w:shd w:val="clear" w:color="auto" w:fill="FAF9F8"/>
        </w:rPr>
        <w:t>.</w:t>
      </w:r>
      <w:r w:rsidRPr="00FC146D">
        <w:rPr>
          <w:rStyle w:val="eop"/>
          <w:rFonts w:ascii="Arial" w:hAnsi="Arial" w:cs="Arial"/>
          <w:color w:val="000000"/>
          <w:sz w:val="24"/>
          <w:szCs w:val="24"/>
          <w:shd w:val="clear" w:color="auto" w:fill="FFFFFF"/>
        </w:rPr>
        <w:t> </w:t>
      </w:r>
    </w:p>
    <w:p w14:paraId="7DE24940" w14:textId="77777777" w:rsidR="003A66F5" w:rsidRPr="00FC146D" w:rsidRDefault="003A66F5" w:rsidP="00A77BD4">
      <w:pPr>
        <w:pStyle w:val="Default"/>
        <w:jc w:val="both"/>
        <w:rPr>
          <w:b/>
          <w:bCs/>
        </w:rPr>
      </w:pPr>
    </w:p>
    <w:p w14:paraId="7AB0609F" w14:textId="48AC0846" w:rsidR="003A66F5" w:rsidRPr="00FC146D" w:rsidRDefault="003A66F5" w:rsidP="00FC146D">
      <w:pPr>
        <w:pStyle w:val="Default"/>
        <w:rPr>
          <w:b/>
          <w:bCs/>
        </w:rPr>
      </w:pPr>
      <w:r w:rsidRPr="00FC146D">
        <w:rPr>
          <w:b/>
          <w:bCs/>
        </w:rPr>
        <w:t>Chief Investigators:</w:t>
      </w:r>
      <w:r w:rsidR="00B37E5F" w:rsidRPr="00FC146D">
        <w:rPr>
          <w:b/>
          <w:bCs/>
        </w:rPr>
        <w:tab/>
      </w:r>
      <w:r w:rsidRPr="00FC146D">
        <w:t xml:space="preserve">Dr Laura Green and </w:t>
      </w:r>
      <w:r w:rsidR="00ED554D" w:rsidRPr="00FC146D">
        <w:t>Professor</w:t>
      </w:r>
      <w:r w:rsidRPr="00FC146D">
        <w:t xml:space="preserve"> Jason Smith</w:t>
      </w:r>
      <w:r w:rsidRPr="00FC146D">
        <w:rPr>
          <w:b/>
          <w:bCs/>
        </w:rPr>
        <w:t xml:space="preserve"> </w:t>
      </w:r>
    </w:p>
    <w:p w14:paraId="057B4F89" w14:textId="77777777" w:rsidR="00A77BD4" w:rsidRPr="00FC146D" w:rsidRDefault="00A77BD4" w:rsidP="00A77BD4">
      <w:pPr>
        <w:pStyle w:val="Default"/>
        <w:jc w:val="both"/>
      </w:pPr>
    </w:p>
    <w:p w14:paraId="04B82B8E" w14:textId="6A944457" w:rsidR="003A66F5" w:rsidRPr="00FC146D" w:rsidRDefault="003A66F5" w:rsidP="00A77BD4">
      <w:pPr>
        <w:spacing w:line="240" w:lineRule="auto"/>
        <w:jc w:val="both"/>
        <w:rPr>
          <w:rFonts w:ascii="Arial" w:hAnsi="Arial" w:cs="Arial"/>
          <w:b/>
          <w:bCs/>
          <w:sz w:val="24"/>
          <w:szCs w:val="24"/>
        </w:rPr>
      </w:pPr>
      <w:r w:rsidRPr="00FC146D">
        <w:rPr>
          <w:rFonts w:ascii="Arial" w:hAnsi="Arial" w:cs="Arial"/>
          <w:b/>
          <w:bCs/>
          <w:sz w:val="24"/>
          <w:szCs w:val="24"/>
        </w:rPr>
        <w:t xml:space="preserve">Sponsor: </w:t>
      </w:r>
      <w:r w:rsidR="00B37E5F" w:rsidRPr="00FC146D">
        <w:rPr>
          <w:rFonts w:ascii="Arial" w:hAnsi="Arial" w:cs="Arial"/>
          <w:b/>
          <w:bCs/>
          <w:sz w:val="24"/>
          <w:szCs w:val="24"/>
        </w:rPr>
        <w:tab/>
      </w:r>
      <w:r w:rsidR="00B37E5F" w:rsidRPr="00FC146D">
        <w:rPr>
          <w:rFonts w:ascii="Arial" w:hAnsi="Arial" w:cs="Arial"/>
          <w:b/>
          <w:bCs/>
          <w:sz w:val="24"/>
          <w:szCs w:val="24"/>
        </w:rPr>
        <w:tab/>
      </w:r>
      <w:r w:rsidR="00FC146D">
        <w:rPr>
          <w:rFonts w:ascii="Arial" w:hAnsi="Arial" w:cs="Arial"/>
          <w:b/>
          <w:bCs/>
          <w:sz w:val="24"/>
          <w:szCs w:val="24"/>
        </w:rPr>
        <w:tab/>
      </w:r>
      <w:r w:rsidRPr="00FC146D">
        <w:rPr>
          <w:rFonts w:ascii="Arial" w:hAnsi="Arial" w:cs="Arial"/>
          <w:sz w:val="24"/>
          <w:szCs w:val="24"/>
        </w:rPr>
        <w:t>NHS Blood and Transplant (NHSBT)</w:t>
      </w:r>
    </w:p>
    <w:p w14:paraId="24682F6C" w14:textId="77777777" w:rsidR="003A66F5" w:rsidRPr="00FC146D" w:rsidRDefault="003A66F5" w:rsidP="00EB1476">
      <w:pPr>
        <w:pStyle w:val="Default"/>
        <w:jc w:val="both"/>
        <w:rPr>
          <w:sz w:val="22"/>
          <w:szCs w:val="22"/>
        </w:rPr>
      </w:pPr>
    </w:p>
    <w:p w14:paraId="5E612020" w14:textId="3BA9E742" w:rsidR="00DE3CCA" w:rsidRPr="00FC146D" w:rsidRDefault="003A66F5" w:rsidP="00FB7C0C">
      <w:pPr>
        <w:pStyle w:val="Default"/>
        <w:spacing w:after="160"/>
        <w:jc w:val="both"/>
        <w:rPr>
          <w:color w:val="00B050"/>
          <w:sz w:val="28"/>
          <w:szCs w:val="28"/>
        </w:rPr>
      </w:pPr>
      <w:r w:rsidRPr="00FC146D">
        <w:rPr>
          <w:b/>
          <w:bCs/>
          <w:color w:val="C00000"/>
          <w:sz w:val="28"/>
          <w:szCs w:val="28"/>
        </w:rPr>
        <w:t xml:space="preserve">Introduction </w:t>
      </w:r>
    </w:p>
    <w:p w14:paraId="7984F036" w14:textId="2C6453EB" w:rsidR="004F3F72" w:rsidRDefault="003A66F5" w:rsidP="00BA58FA">
      <w:pPr>
        <w:pStyle w:val="Default"/>
        <w:spacing w:after="160"/>
        <w:jc w:val="both"/>
      </w:pPr>
      <w:r w:rsidRPr="00FC146D">
        <w:t xml:space="preserve">This hospital is taking part in a research study to investigate </w:t>
      </w:r>
      <w:r w:rsidR="00ED554D" w:rsidRPr="00FC146D">
        <w:t>different types of blood transfusion given to patients who are</w:t>
      </w:r>
      <w:r w:rsidRPr="00FC146D">
        <w:t xml:space="preserve"> bleeding </w:t>
      </w:r>
      <w:r w:rsidR="00ED554D" w:rsidRPr="00FC146D">
        <w:t xml:space="preserve">after </w:t>
      </w:r>
      <w:r w:rsidR="00B37E5F" w:rsidRPr="00FC146D">
        <w:t>suffer</w:t>
      </w:r>
      <w:r w:rsidR="00ED554D" w:rsidRPr="00FC146D">
        <w:t>ing</w:t>
      </w:r>
      <w:r w:rsidR="00B37E5F" w:rsidRPr="00FC146D">
        <w:t xml:space="preserve"> a </w:t>
      </w:r>
      <w:r w:rsidRPr="00FC146D">
        <w:t xml:space="preserve">serious injury. </w:t>
      </w:r>
    </w:p>
    <w:p w14:paraId="0744EB48" w14:textId="31B591A1" w:rsidR="00CB4357" w:rsidRPr="00BA58FA" w:rsidRDefault="00692E30" w:rsidP="00CB4357">
      <w:pPr>
        <w:jc w:val="both"/>
        <w:rPr>
          <w:rFonts w:ascii="Arial" w:hAnsi="Arial" w:cs="Arial"/>
          <w:b/>
          <w:bCs/>
          <w:color w:val="C00000"/>
          <w:sz w:val="28"/>
          <w:szCs w:val="28"/>
        </w:rPr>
      </w:pPr>
      <w:r>
        <w:rPr>
          <w:rFonts w:ascii="Arial" w:hAnsi="Arial" w:cs="Arial"/>
          <w:b/>
          <w:bCs/>
          <w:color w:val="C00000"/>
          <w:sz w:val="28"/>
          <w:szCs w:val="28"/>
        </w:rPr>
        <w:t>W</w:t>
      </w:r>
      <w:r w:rsidR="00CB4357" w:rsidRPr="00BA58FA">
        <w:rPr>
          <w:rFonts w:ascii="Arial" w:hAnsi="Arial" w:cs="Arial"/>
          <w:b/>
          <w:bCs/>
          <w:color w:val="C00000"/>
          <w:sz w:val="28"/>
          <w:szCs w:val="28"/>
        </w:rPr>
        <w:t>hy have I been invited to take part?</w:t>
      </w:r>
    </w:p>
    <w:p w14:paraId="5B067FD0" w14:textId="631726A7" w:rsidR="00CB4357" w:rsidRDefault="003A66F5" w:rsidP="000A0D44">
      <w:pPr>
        <w:pStyle w:val="Default"/>
        <w:spacing w:after="160"/>
        <w:jc w:val="both"/>
      </w:pPr>
      <w:r w:rsidRPr="00FC146D">
        <w:t xml:space="preserve">You recently suffered from a severe injury and major bleeding. As part of your emergency care </w:t>
      </w:r>
      <w:r w:rsidR="00B82D3D">
        <w:t xml:space="preserve">in the air ambulance </w:t>
      </w:r>
      <w:r w:rsidR="00322F65" w:rsidRPr="00FC146D">
        <w:t>(</w:t>
      </w:r>
      <w:r w:rsidRPr="00FC146D">
        <w:t xml:space="preserve">before you </w:t>
      </w:r>
      <w:r w:rsidR="00934631">
        <w:t xml:space="preserve">arrived at </w:t>
      </w:r>
      <w:r w:rsidRPr="007A2170">
        <w:t>the hospital</w:t>
      </w:r>
      <w:r w:rsidR="00322F65" w:rsidRPr="007A2170">
        <w:t>)</w:t>
      </w:r>
      <w:r w:rsidRPr="007A2170">
        <w:t xml:space="preserve">, </w:t>
      </w:r>
      <w:r w:rsidR="00ED554D" w:rsidRPr="007A2170">
        <w:t>you needed a blood transfusion. T</w:t>
      </w:r>
      <w:r w:rsidRPr="007A2170">
        <w:t>he doctors</w:t>
      </w:r>
      <w:r w:rsidR="00ED554D" w:rsidRPr="007A2170">
        <w:t xml:space="preserve"> and paramedics</w:t>
      </w:r>
      <w:r w:rsidRPr="007A2170">
        <w:t xml:space="preserve"> treating you agreed that </w:t>
      </w:r>
      <w:r w:rsidR="00F257DE">
        <w:t>it was appropriate for you to</w:t>
      </w:r>
      <w:r w:rsidR="006A520A">
        <w:t xml:space="preserve"> enter </w:t>
      </w:r>
      <w:r w:rsidRPr="007A2170">
        <w:t>a</w:t>
      </w:r>
      <w:r w:rsidR="00F257DE">
        <w:t xml:space="preserve"> research</w:t>
      </w:r>
      <w:r w:rsidRPr="00FC146D">
        <w:t xml:space="preserve"> study investigat</w:t>
      </w:r>
      <w:r w:rsidR="00ED554D" w:rsidRPr="00FC146D">
        <w:t>ing</w:t>
      </w:r>
      <w:r w:rsidRPr="00FC146D">
        <w:t xml:space="preserve"> treatment</w:t>
      </w:r>
      <w:r w:rsidR="00ED554D" w:rsidRPr="00FC146D">
        <w:t>s</w:t>
      </w:r>
      <w:r w:rsidRPr="00FC146D">
        <w:t xml:space="preserve"> for bleeding in patients with severe injuries. Th</w:t>
      </w:r>
      <w:r w:rsidR="00ED554D" w:rsidRPr="00FC146D">
        <w:t>is</w:t>
      </w:r>
      <w:r w:rsidRPr="00FC146D">
        <w:t xml:space="preserve"> decision was made by your doctors on your behalf</w:t>
      </w:r>
      <w:r w:rsidR="00560D93">
        <w:t>,</w:t>
      </w:r>
      <w:r w:rsidRPr="00FC146D">
        <w:t xml:space="preserve"> as you were too unwell to consider taking part at that time. Now that your condition has improved, we would like to give you more information about the study and ask whether you would consider continuing in the study. </w:t>
      </w:r>
    </w:p>
    <w:p w14:paraId="2CA0CB0F" w14:textId="10D01B54" w:rsidR="00CB4357" w:rsidRDefault="00CB4357" w:rsidP="000A0D44">
      <w:pPr>
        <w:pStyle w:val="Default"/>
        <w:spacing w:after="160"/>
        <w:jc w:val="both"/>
      </w:pPr>
      <w:r>
        <w:t xml:space="preserve">This research will help us improve the care of patients who suffer severe injuries in the future. Before you decide whether or not to continue in the study, it is important for you to understand why it is being done and what it will involve. </w:t>
      </w:r>
    </w:p>
    <w:p w14:paraId="1A4B6309" w14:textId="155F220D" w:rsidR="00CB4357" w:rsidRDefault="00CB4357" w:rsidP="000A0D44">
      <w:pPr>
        <w:pStyle w:val="Default"/>
        <w:spacing w:after="160"/>
        <w:jc w:val="both"/>
      </w:pPr>
      <w:r>
        <w:t>Please take time to read the following information carefully and discuss it with others if you wish. Please ask us if there is anything that is not clear or if you would like more information.</w:t>
      </w:r>
    </w:p>
    <w:p w14:paraId="4820BDAB" w14:textId="67C06344" w:rsidR="003A66F5" w:rsidRPr="00FC146D" w:rsidRDefault="00CB4357" w:rsidP="00CE092B">
      <w:pPr>
        <w:pStyle w:val="Default"/>
        <w:spacing w:after="160"/>
        <w:jc w:val="both"/>
      </w:pPr>
      <w:r w:rsidRPr="00FC146D">
        <w:t xml:space="preserve">If you decide that </w:t>
      </w:r>
      <w:r>
        <w:t>you</w:t>
      </w:r>
      <w:r w:rsidRPr="00FC146D">
        <w:t xml:space="preserve"> </w:t>
      </w:r>
      <w:r>
        <w:t>do</w:t>
      </w:r>
      <w:r w:rsidRPr="00FC146D">
        <w:t xml:space="preserve"> not wish to </w:t>
      </w:r>
      <w:r>
        <w:t>continue</w:t>
      </w:r>
      <w:r w:rsidRPr="00FC146D">
        <w:t xml:space="preserve"> in the study, it will not affect the standard of care </w:t>
      </w:r>
      <w:r>
        <w:t>you</w:t>
      </w:r>
      <w:r w:rsidRPr="00FC146D">
        <w:t xml:space="preserve"> receive in any way.</w:t>
      </w:r>
    </w:p>
    <w:p w14:paraId="4B3FB996" w14:textId="56DCC3F2" w:rsidR="009E3359" w:rsidRPr="00FC146D" w:rsidRDefault="009E3359" w:rsidP="00EB1476">
      <w:pPr>
        <w:jc w:val="both"/>
        <w:rPr>
          <w:rFonts w:ascii="Arial" w:hAnsi="Arial" w:cs="Arial"/>
          <w:b/>
          <w:bCs/>
          <w:color w:val="C00000"/>
          <w:sz w:val="28"/>
          <w:szCs w:val="28"/>
        </w:rPr>
      </w:pPr>
      <w:r w:rsidRPr="00FC146D">
        <w:rPr>
          <w:rFonts w:ascii="Arial" w:hAnsi="Arial" w:cs="Arial"/>
          <w:b/>
          <w:bCs/>
          <w:color w:val="C00000"/>
          <w:sz w:val="28"/>
          <w:szCs w:val="28"/>
        </w:rPr>
        <w:t>What is the purpose of this study?</w:t>
      </w:r>
    </w:p>
    <w:p w14:paraId="3EA78713" w14:textId="5B0C92CF" w:rsidR="00AD471B" w:rsidRPr="00FC146D" w:rsidRDefault="00AD471B" w:rsidP="000E0C92">
      <w:pPr>
        <w:autoSpaceDE w:val="0"/>
        <w:autoSpaceDN w:val="0"/>
        <w:adjustRightInd w:val="0"/>
        <w:spacing w:after="0" w:line="240" w:lineRule="auto"/>
        <w:jc w:val="both"/>
        <w:rPr>
          <w:rFonts w:ascii="Arial" w:hAnsi="Arial" w:cs="Arial"/>
          <w:sz w:val="24"/>
          <w:szCs w:val="24"/>
        </w:rPr>
      </w:pPr>
      <w:r w:rsidRPr="00FC146D">
        <w:rPr>
          <w:rFonts w:ascii="Arial" w:hAnsi="Arial" w:cs="Arial"/>
          <w:sz w:val="24"/>
          <w:szCs w:val="24"/>
        </w:rPr>
        <w:t xml:space="preserve">This study </w:t>
      </w:r>
      <w:r w:rsidR="000E0C92" w:rsidRPr="00FC146D">
        <w:rPr>
          <w:rFonts w:ascii="Arial" w:hAnsi="Arial" w:cs="Arial"/>
          <w:sz w:val="24"/>
          <w:szCs w:val="24"/>
        </w:rPr>
        <w:t>is investigating</w:t>
      </w:r>
      <w:r w:rsidRPr="00FC146D">
        <w:rPr>
          <w:rFonts w:ascii="Arial" w:hAnsi="Arial" w:cs="Arial"/>
          <w:sz w:val="24"/>
          <w:szCs w:val="24"/>
        </w:rPr>
        <w:t xml:space="preserve"> different blood transfusion treatments for patients with severe bleeding before they get to hospital. Every year, uncontrolled bleeding due to </w:t>
      </w:r>
      <w:r w:rsidRPr="00FC146D">
        <w:rPr>
          <w:rFonts w:ascii="Arial" w:hAnsi="Arial" w:cs="Arial"/>
          <w:sz w:val="24"/>
          <w:szCs w:val="24"/>
        </w:rPr>
        <w:lastRenderedPageBreak/>
        <w:t xml:space="preserve">major </w:t>
      </w:r>
      <w:r w:rsidR="003B1128" w:rsidRPr="00FC146D">
        <w:rPr>
          <w:rFonts w:ascii="Arial" w:hAnsi="Arial" w:cs="Arial"/>
          <w:sz w:val="24"/>
          <w:szCs w:val="24"/>
        </w:rPr>
        <w:t xml:space="preserve">injury </w:t>
      </w:r>
      <w:r w:rsidRPr="00FC146D">
        <w:rPr>
          <w:rFonts w:ascii="Arial" w:hAnsi="Arial" w:cs="Arial"/>
          <w:sz w:val="24"/>
          <w:szCs w:val="24"/>
        </w:rPr>
        <w:t>accounts for more than 2 million deaths worldwide and 4,500 deaths in England.</w:t>
      </w:r>
    </w:p>
    <w:p w14:paraId="5B270E98" w14:textId="77777777" w:rsidR="00AD471B" w:rsidRPr="00FC146D" w:rsidRDefault="00AD471B" w:rsidP="000E0C92">
      <w:pPr>
        <w:autoSpaceDE w:val="0"/>
        <w:autoSpaceDN w:val="0"/>
        <w:adjustRightInd w:val="0"/>
        <w:spacing w:after="0" w:line="240" w:lineRule="auto"/>
        <w:jc w:val="both"/>
        <w:rPr>
          <w:rFonts w:ascii="Arial" w:hAnsi="Arial" w:cs="Arial"/>
          <w:sz w:val="24"/>
          <w:szCs w:val="24"/>
        </w:rPr>
      </w:pPr>
    </w:p>
    <w:p w14:paraId="657E163D" w14:textId="575D28E4" w:rsidR="000E0C92" w:rsidRPr="00FC146D" w:rsidRDefault="00AD471B" w:rsidP="007A2170">
      <w:pPr>
        <w:autoSpaceDE w:val="0"/>
        <w:autoSpaceDN w:val="0"/>
        <w:adjustRightInd w:val="0"/>
        <w:spacing w:line="240" w:lineRule="auto"/>
        <w:jc w:val="both"/>
        <w:rPr>
          <w:rFonts w:ascii="Arial" w:hAnsi="Arial" w:cs="Arial"/>
          <w:sz w:val="24"/>
          <w:szCs w:val="24"/>
        </w:rPr>
      </w:pPr>
      <w:r w:rsidRPr="00FC146D">
        <w:rPr>
          <w:rFonts w:ascii="Arial" w:hAnsi="Arial" w:cs="Arial"/>
          <w:sz w:val="24"/>
          <w:szCs w:val="24"/>
        </w:rPr>
        <w:t xml:space="preserve">Blood transfusion is an essential part of </w:t>
      </w:r>
      <w:r w:rsidR="000E0C92" w:rsidRPr="00FC146D">
        <w:rPr>
          <w:rFonts w:ascii="Arial" w:hAnsi="Arial" w:cs="Arial"/>
          <w:sz w:val="24"/>
          <w:szCs w:val="24"/>
        </w:rPr>
        <w:t>the treatment for severe bleeding</w:t>
      </w:r>
      <w:r w:rsidRPr="00FC146D">
        <w:rPr>
          <w:rFonts w:ascii="Arial" w:hAnsi="Arial" w:cs="Arial"/>
          <w:sz w:val="24"/>
          <w:szCs w:val="24"/>
        </w:rPr>
        <w:t xml:space="preserve">, and any delay to starting transfusion can reduce </w:t>
      </w:r>
      <w:r w:rsidR="000E0C92" w:rsidRPr="00FC146D">
        <w:rPr>
          <w:rFonts w:ascii="Arial" w:hAnsi="Arial" w:cs="Arial"/>
          <w:sz w:val="24"/>
          <w:szCs w:val="24"/>
        </w:rPr>
        <w:t>the</w:t>
      </w:r>
      <w:r w:rsidRPr="00FC146D">
        <w:rPr>
          <w:rFonts w:ascii="Arial" w:hAnsi="Arial" w:cs="Arial"/>
          <w:sz w:val="24"/>
          <w:szCs w:val="24"/>
        </w:rPr>
        <w:t xml:space="preserve"> chances of survival. In the UK patients are often transfused blood at the scene of an </w:t>
      </w:r>
      <w:proofErr w:type="gramStart"/>
      <w:r w:rsidRPr="00FC146D">
        <w:rPr>
          <w:rFonts w:ascii="Arial" w:hAnsi="Arial" w:cs="Arial"/>
          <w:sz w:val="24"/>
          <w:szCs w:val="24"/>
        </w:rPr>
        <w:t>incident,</w:t>
      </w:r>
      <w:r w:rsidR="009E497D">
        <w:rPr>
          <w:rFonts w:ascii="Arial" w:hAnsi="Arial" w:cs="Arial"/>
          <w:sz w:val="24"/>
          <w:szCs w:val="24"/>
        </w:rPr>
        <w:t xml:space="preserve"> </w:t>
      </w:r>
      <w:r w:rsidRPr="00FC146D">
        <w:rPr>
          <w:rFonts w:ascii="Arial" w:hAnsi="Arial" w:cs="Arial"/>
          <w:sz w:val="24"/>
          <w:szCs w:val="24"/>
        </w:rPr>
        <w:t>before</w:t>
      </w:r>
      <w:proofErr w:type="gramEnd"/>
      <w:r w:rsidR="009E497D">
        <w:rPr>
          <w:rFonts w:ascii="Arial" w:hAnsi="Arial" w:cs="Arial"/>
          <w:sz w:val="24"/>
          <w:szCs w:val="24"/>
        </w:rPr>
        <w:t xml:space="preserve"> </w:t>
      </w:r>
      <w:r w:rsidRPr="00FC146D">
        <w:rPr>
          <w:rFonts w:ascii="Arial" w:hAnsi="Arial" w:cs="Arial"/>
          <w:sz w:val="24"/>
          <w:szCs w:val="24"/>
        </w:rPr>
        <w:t xml:space="preserve">they arrive at hospital. Transfusion may involve different blood components, </w:t>
      </w:r>
      <w:r w:rsidR="00B62752">
        <w:rPr>
          <w:rFonts w:ascii="Arial" w:hAnsi="Arial" w:cs="Arial"/>
          <w:sz w:val="24"/>
          <w:szCs w:val="24"/>
        </w:rPr>
        <w:t>r</w:t>
      </w:r>
      <w:r w:rsidRPr="00FC146D">
        <w:rPr>
          <w:rFonts w:ascii="Arial" w:hAnsi="Arial" w:cs="Arial"/>
          <w:sz w:val="24"/>
          <w:szCs w:val="24"/>
        </w:rPr>
        <w:t xml:space="preserve">ed blood cells (important for carrying oxygen around the body), plasma (contains essential proteins to help blood clot) and platelets (small cells that are essential for blood clot formation). </w:t>
      </w:r>
    </w:p>
    <w:p w14:paraId="0D08F808" w14:textId="2D934161" w:rsidR="00106B7A" w:rsidRDefault="003941DD" w:rsidP="007A2170">
      <w:pPr>
        <w:autoSpaceDE w:val="0"/>
        <w:autoSpaceDN w:val="0"/>
        <w:adjustRightInd w:val="0"/>
        <w:spacing w:line="240" w:lineRule="auto"/>
        <w:jc w:val="both"/>
        <w:rPr>
          <w:rFonts w:ascii="Arial" w:hAnsi="Arial" w:cs="Arial"/>
          <w:sz w:val="24"/>
          <w:szCs w:val="24"/>
        </w:rPr>
      </w:pPr>
      <w:r>
        <w:rPr>
          <w:rFonts w:ascii="Arial" w:hAnsi="Arial" w:cs="Arial"/>
          <w:sz w:val="24"/>
          <w:szCs w:val="24"/>
        </w:rPr>
        <w:t>Most</w:t>
      </w:r>
      <w:r w:rsidR="00AD471B" w:rsidRPr="00FC146D">
        <w:rPr>
          <w:rFonts w:ascii="Arial" w:hAnsi="Arial" w:cs="Arial"/>
          <w:sz w:val="24"/>
          <w:szCs w:val="24"/>
        </w:rPr>
        <w:t xml:space="preserve"> UK air ambulances treat bleeding patients with a combination of </w:t>
      </w:r>
      <w:r w:rsidR="000E0C92" w:rsidRPr="00FC146D">
        <w:rPr>
          <w:rFonts w:ascii="Arial" w:hAnsi="Arial" w:cs="Arial"/>
          <w:sz w:val="24"/>
          <w:szCs w:val="24"/>
        </w:rPr>
        <w:t>red blood cells</w:t>
      </w:r>
      <w:r w:rsidR="00AD471B" w:rsidRPr="00FC146D">
        <w:rPr>
          <w:rFonts w:ascii="Arial" w:hAnsi="Arial" w:cs="Arial"/>
          <w:sz w:val="24"/>
          <w:szCs w:val="24"/>
        </w:rPr>
        <w:t xml:space="preserve"> and plasma</w:t>
      </w:r>
      <w:r w:rsidR="00301493">
        <w:rPr>
          <w:rFonts w:ascii="Arial" w:hAnsi="Arial" w:cs="Arial"/>
          <w:sz w:val="24"/>
          <w:szCs w:val="24"/>
        </w:rPr>
        <w:t>, which come in separate bags.</w:t>
      </w:r>
      <w:r w:rsidR="002729AC" w:rsidRPr="002729AC">
        <w:rPr>
          <w:rFonts w:ascii="Arial" w:hAnsi="Arial" w:cs="Arial"/>
          <w:sz w:val="24"/>
          <w:szCs w:val="24"/>
        </w:rPr>
        <w:t xml:space="preserve"> </w:t>
      </w:r>
      <w:r w:rsidR="002729AC" w:rsidRPr="00FC146D">
        <w:rPr>
          <w:rFonts w:ascii="Arial" w:hAnsi="Arial" w:cs="Arial"/>
          <w:sz w:val="24"/>
          <w:szCs w:val="24"/>
        </w:rPr>
        <w:t>Platelets are stored differently to other products and are more difficult to carry</w:t>
      </w:r>
      <w:r w:rsidR="00106B7A">
        <w:rPr>
          <w:rFonts w:ascii="Arial" w:hAnsi="Arial" w:cs="Arial"/>
          <w:sz w:val="24"/>
          <w:szCs w:val="24"/>
        </w:rPr>
        <w:t xml:space="preserve"> </w:t>
      </w:r>
      <w:r w:rsidR="002729AC" w:rsidRPr="00FC146D">
        <w:rPr>
          <w:rFonts w:ascii="Arial" w:hAnsi="Arial" w:cs="Arial"/>
          <w:sz w:val="24"/>
          <w:szCs w:val="24"/>
        </w:rPr>
        <w:t xml:space="preserve">on air ambulances, so are only given after arrival at hospital. </w:t>
      </w:r>
      <w:r w:rsidR="00AD471B" w:rsidRPr="00FC146D">
        <w:rPr>
          <w:rFonts w:ascii="Arial" w:hAnsi="Arial" w:cs="Arial"/>
          <w:sz w:val="24"/>
          <w:szCs w:val="24"/>
        </w:rPr>
        <w:t xml:space="preserve"> </w:t>
      </w:r>
    </w:p>
    <w:p w14:paraId="7EB5DC0A" w14:textId="60D20E54" w:rsidR="00AD471B" w:rsidRPr="00FC146D" w:rsidRDefault="00AD471B" w:rsidP="007A2170">
      <w:pPr>
        <w:autoSpaceDE w:val="0"/>
        <w:autoSpaceDN w:val="0"/>
        <w:adjustRightInd w:val="0"/>
        <w:spacing w:line="240" w:lineRule="auto"/>
        <w:jc w:val="both"/>
        <w:rPr>
          <w:rFonts w:ascii="Arial" w:hAnsi="Arial" w:cs="Arial"/>
          <w:sz w:val="24"/>
          <w:szCs w:val="24"/>
        </w:rPr>
      </w:pPr>
      <w:r w:rsidRPr="00FC146D">
        <w:rPr>
          <w:rFonts w:ascii="Arial" w:hAnsi="Arial" w:cs="Arial"/>
          <w:sz w:val="24"/>
          <w:szCs w:val="24"/>
        </w:rPr>
        <w:t>However, carrying separate blood component</w:t>
      </w:r>
      <w:r w:rsidR="00173280">
        <w:rPr>
          <w:rFonts w:ascii="Arial" w:hAnsi="Arial" w:cs="Arial"/>
          <w:sz w:val="24"/>
          <w:szCs w:val="24"/>
        </w:rPr>
        <w:t xml:space="preserve"> bags</w:t>
      </w:r>
      <w:r w:rsidRPr="00FC146D">
        <w:rPr>
          <w:rFonts w:ascii="Arial" w:hAnsi="Arial" w:cs="Arial"/>
          <w:sz w:val="24"/>
          <w:szCs w:val="24"/>
        </w:rPr>
        <w:t xml:space="preserve"> introduces logistical challenges due to </w:t>
      </w:r>
      <w:r w:rsidR="00647816">
        <w:rPr>
          <w:rFonts w:ascii="Arial" w:hAnsi="Arial" w:cs="Arial"/>
          <w:sz w:val="24"/>
          <w:szCs w:val="24"/>
        </w:rPr>
        <w:t xml:space="preserve">the </w:t>
      </w:r>
      <w:r w:rsidRPr="00FC146D">
        <w:rPr>
          <w:rFonts w:ascii="Arial" w:hAnsi="Arial" w:cs="Arial"/>
          <w:sz w:val="24"/>
          <w:szCs w:val="24"/>
        </w:rPr>
        <w:t xml:space="preserve">additional weight the team needs to carry; increased complexity as several bags </w:t>
      </w:r>
      <w:r w:rsidR="00647816">
        <w:rPr>
          <w:rFonts w:ascii="Arial" w:hAnsi="Arial" w:cs="Arial"/>
          <w:sz w:val="24"/>
          <w:szCs w:val="24"/>
        </w:rPr>
        <w:t xml:space="preserve">may </w:t>
      </w:r>
      <w:r w:rsidRPr="00FC146D">
        <w:rPr>
          <w:rFonts w:ascii="Arial" w:hAnsi="Arial" w:cs="Arial"/>
          <w:sz w:val="24"/>
          <w:szCs w:val="24"/>
        </w:rPr>
        <w:t xml:space="preserve">need to be given to each patient; and </w:t>
      </w:r>
      <w:r w:rsidR="00225BB9">
        <w:rPr>
          <w:rFonts w:ascii="Arial" w:hAnsi="Arial" w:cs="Arial"/>
          <w:sz w:val="24"/>
          <w:szCs w:val="24"/>
        </w:rPr>
        <w:t xml:space="preserve">a </w:t>
      </w:r>
      <w:r w:rsidRPr="00FC146D">
        <w:rPr>
          <w:rFonts w:ascii="Arial" w:hAnsi="Arial" w:cs="Arial"/>
          <w:sz w:val="24"/>
          <w:szCs w:val="24"/>
        </w:rPr>
        <w:t xml:space="preserve">potential delay in transferring patients to hospital. </w:t>
      </w:r>
      <w:r w:rsidR="003A7B52" w:rsidRPr="00FC146D">
        <w:rPr>
          <w:rFonts w:ascii="Arial" w:hAnsi="Arial" w:cs="Arial"/>
          <w:sz w:val="24"/>
          <w:szCs w:val="24"/>
        </w:rPr>
        <w:t xml:space="preserve">Whole blood </w:t>
      </w:r>
      <w:r w:rsidR="00106B7A">
        <w:rPr>
          <w:rFonts w:ascii="Arial" w:hAnsi="Arial" w:cs="Arial"/>
          <w:sz w:val="24"/>
          <w:szCs w:val="24"/>
        </w:rPr>
        <w:t xml:space="preserve">contains </w:t>
      </w:r>
      <w:r w:rsidR="00373EB8">
        <w:rPr>
          <w:rFonts w:ascii="Arial" w:hAnsi="Arial" w:cs="Arial"/>
          <w:sz w:val="24"/>
          <w:szCs w:val="24"/>
        </w:rPr>
        <w:t xml:space="preserve">red cells, </w:t>
      </w:r>
      <w:proofErr w:type="gramStart"/>
      <w:r w:rsidR="00373EB8">
        <w:rPr>
          <w:rFonts w:ascii="Arial" w:hAnsi="Arial" w:cs="Arial"/>
          <w:sz w:val="24"/>
          <w:szCs w:val="24"/>
        </w:rPr>
        <w:t>plasma</w:t>
      </w:r>
      <w:proofErr w:type="gramEnd"/>
      <w:r w:rsidR="00373EB8">
        <w:rPr>
          <w:rFonts w:ascii="Arial" w:hAnsi="Arial" w:cs="Arial"/>
          <w:sz w:val="24"/>
          <w:szCs w:val="24"/>
        </w:rPr>
        <w:t xml:space="preserve"> and platelets all in one bag, </w:t>
      </w:r>
      <w:r w:rsidR="003A7B52" w:rsidRPr="00FC146D">
        <w:rPr>
          <w:rFonts w:ascii="Arial" w:hAnsi="Arial" w:cs="Arial"/>
          <w:sz w:val="24"/>
          <w:szCs w:val="24"/>
        </w:rPr>
        <w:t xml:space="preserve">as taken from a </w:t>
      </w:r>
      <w:r w:rsidR="003A7B52">
        <w:rPr>
          <w:rFonts w:ascii="Arial" w:hAnsi="Arial" w:cs="Arial"/>
          <w:sz w:val="24"/>
          <w:szCs w:val="24"/>
        </w:rPr>
        <w:t xml:space="preserve">blood </w:t>
      </w:r>
      <w:r w:rsidR="003A7B52" w:rsidRPr="00FC146D">
        <w:rPr>
          <w:rFonts w:ascii="Arial" w:hAnsi="Arial" w:cs="Arial"/>
          <w:sz w:val="24"/>
          <w:szCs w:val="24"/>
        </w:rPr>
        <w:t>donor</w:t>
      </w:r>
      <w:r w:rsidR="00373EB8">
        <w:rPr>
          <w:rFonts w:ascii="Arial" w:hAnsi="Arial" w:cs="Arial"/>
          <w:sz w:val="24"/>
          <w:szCs w:val="24"/>
        </w:rPr>
        <w:t>.</w:t>
      </w:r>
      <w:r w:rsidRPr="00FC146D">
        <w:rPr>
          <w:rFonts w:ascii="Arial" w:hAnsi="Arial" w:cs="Arial"/>
          <w:sz w:val="24"/>
          <w:szCs w:val="24"/>
        </w:rPr>
        <w:t xml:space="preserve"> </w:t>
      </w:r>
      <w:r w:rsidR="00373EB8">
        <w:rPr>
          <w:rFonts w:ascii="Arial" w:hAnsi="Arial" w:cs="Arial"/>
          <w:sz w:val="24"/>
          <w:szCs w:val="24"/>
        </w:rPr>
        <w:t xml:space="preserve">Giving a blood transfusion </w:t>
      </w:r>
      <w:r w:rsidR="00CB67DF">
        <w:rPr>
          <w:rFonts w:ascii="Arial" w:hAnsi="Arial" w:cs="Arial"/>
          <w:sz w:val="24"/>
          <w:szCs w:val="24"/>
        </w:rPr>
        <w:t xml:space="preserve">of all of the components in </w:t>
      </w:r>
      <w:r w:rsidRPr="00FC146D">
        <w:rPr>
          <w:rFonts w:ascii="Arial" w:hAnsi="Arial" w:cs="Arial"/>
          <w:sz w:val="24"/>
          <w:szCs w:val="24"/>
        </w:rPr>
        <w:t>a single bag could overcome these challenges.</w:t>
      </w:r>
    </w:p>
    <w:p w14:paraId="6464D061" w14:textId="2EFF57AB" w:rsidR="00AD471B" w:rsidRDefault="000E0C92" w:rsidP="007A2170">
      <w:pPr>
        <w:autoSpaceDE w:val="0"/>
        <w:autoSpaceDN w:val="0"/>
        <w:adjustRightInd w:val="0"/>
        <w:spacing w:line="240" w:lineRule="auto"/>
        <w:jc w:val="both"/>
        <w:rPr>
          <w:rFonts w:ascii="Arial" w:hAnsi="Arial" w:cs="Arial"/>
          <w:sz w:val="24"/>
          <w:szCs w:val="24"/>
        </w:rPr>
      </w:pPr>
      <w:r w:rsidRPr="00FC146D">
        <w:rPr>
          <w:rFonts w:ascii="Arial" w:hAnsi="Arial" w:cs="Arial"/>
          <w:sz w:val="24"/>
          <w:szCs w:val="24"/>
        </w:rPr>
        <w:t xml:space="preserve">In this study, one group of patients will be given transfusions of red blood cells and plasma. The other group of patients will receive transfusions of whole blood. The effects of the two different treatments will be compared by </w:t>
      </w:r>
      <w:r w:rsidR="00CB67DF">
        <w:rPr>
          <w:rFonts w:ascii="Arial" w:hAnsi="Arial" w:cs="Arial"/>
          <w:sz w:val="24"/>
          <w:szCs w:val="24"/>
        </w:rPr>
        <w:t>looking at</w:t>
      </w:r>
      <w:r w:rsidR="00CB67DF" w:rsidRPr="00FC146D">
        <w:rPr>
          <w:rFonts w:ascii="Arial" w:hAnsi="Arial" w:cs="Arial"/>
          <w:sz w:val="24"/>
          <w:szCs w:val="24"/>
        </w:rPr>
        <w:t xml:space="preserve"> </w:t>
      </w:r>
      <w:r w:rsidR="003B1128" w:rsidRPr="00FC146D">
        <w:rPr>
          <w:rFonts w:ascii="Arial" w:hAnsi="Arial" w:cs="Arial"/>
          <w:sz w:val="24"/>
          <w:szCs w:val="24"/>
        </w:rPr>
        <w:t>survival</w:t>
      </w:r>
      <w:r w:rsidRPr="00FC146D">
        <w:rPr>
          <w:rFonts w:ascii="Arial" w:hAnsi="Arial" w:cs="Arial"/>
          <w:sz w:val="24"/>
          <w:szCs w:val="24"/>
        </w:rPr>
        <w:t xml:space="preserve"> in the two groups</w:t>
      </w:r>
      <w:r w:rsidR="003B1128" w:rsidRPr="00FC146D">
        <w:rPr>
          <w:rFonts w:ascii="Arial" w:hAnsi="Arial" w:cs="Arial"/>
          <w:sz w:val="24"/>
          <w:szCs w:val="24"/>
        </w:rPr>
        <w:t xml:space="preserve"> and the amount of blood needed over the first 24 hours</w:t>
      </w:r>
      <w:r w:rsidR="003364FA">
        <w:rPr>
          <w:rFonts w:ascii="Arial" w:hAnsi="Arial" w:cs="Arial"/>
          <w:sz w:val="24"/>
          <w:szCs w:val="24"/>
        </w:rPr>
        <w:t xml:space="preserve"> after injury.</w:t>
      </w:r>
      <w:r w:rsidRPr="00FC146D">
        <w:rPr>
          <w:rFonts w:ascii="Arial" w:hAnsi="Arial" w:cs="Arial"/>
          <w:sz w:val="24"/>
          <w:szCs w:val="24"/>
        </w:rPr>
        <w:t xml:space="preserve"> We are also investigating </w:t>
      </w:r>
      <w:r w:rsidR="00DC3722">
        <w:rPr>
          <w:rFonts w:ascii="Arial" w:hAnsi="Arial" w:cs="Arial"/>
          <w:sz w:val="24"/>
          <w:szCs w:val="24"/>
        </w:rPr>
        <w:t>how you are doing</w:t>
      </w:r>
      <w:r w:rsidRPr="00FC146D">
        <w:rPr>
          <w:rFonts w:ascii="Arial" w:hAnsi="Arial" w:cs="Arial"/>
          <w:sz w:val="24"/>
          <w:szCs w:val="24"/>
        </w:rPr>
        <w:t xml:space="preserve"> </w:t>
      </w:r>
      <w:r w:rsidR="00564F08">
        <w:rPr>
          <w:rFonts w:ascii="Arial" w:hAnsi="Arial" w:cs="Arial"/>
          <w:sz w:val="24"/>
          <w:szCs w:val="24"/>
        </w:rPr>
        <w:t xml:space="preserve">up to three months </w:t>
      </w:r>
      <w:r w:rsidR="003B1128" w:rsidRPr="00FC146D">
        <w:rPr>
          <w:rFonts w:ascii="Arial" w:hAnsi="Arial" w:cs="Arial"/>
          <w:sz w:val="24"/>
          <w:szCs w:val="24"/>
        </w:rPr>
        <w:t xml:space="preserve">after </w:t>
      </w:r>
      <w:r w:rsidR="00564F08">
        <w:rPr>
          <w:rFonts w:ascii="Arial" w:hAnsi="Arial" w:cs="Arial"/>
          <w:sz w:val="24"/>
          <w:szCs w:val="24"/>
        </w:rPr>
        <w:t>y</w:t>
      </w:r>
      <w:r w:rsidR="00CB4357">
        <w:rPr>
          <w:rFonts w:ascii="Arial" w:hAnsi="Arial" w:cs="Arial"/>
          <w:sz w:val="24"/>
          <w:szCs w:val="24"/>
        </w:rPr>
        <w:t>our</w:t>
      </w:r>
      <w:r w:rsidR="003B1128" w:rsidRPr="00FC146D">
        <w:rPr>
          <w:rFonts w:ascii="Arial" w:hAnsi="Arial" w:cs="Arial"/>
          <w:sz w:val="24"/>
          <w:szCs w:val="24"/>
        </w:rPr>
        <w:t xml:space="preserve"> injury</w:t>
      </w:r>
      <w:r w:rsidRPr="00FC146D">
        <w:rPr>
          <w:rFonts w:ascii="Arial" w:hAnsi="Arial" w:cs="Arial"/>
          <w:sz w:val="24"/>
          <w:szCs w:val="24"/>
        </w:rPr>
        <w:t>.</w:t>
      </w:r>
    </w:p>
    <w:p w14:paraId="1970FBEE" w14:textId="119920B3" w:rsidR="00124EAB" w:rsidRPr="00FC146D" w:rsidRDefault="00FF773B" w:rsidP="007A2170">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At the end of the </w:t>
      </w:r>
      <w:proofErr w:type="gramStart"/>
      <w:r>
        <w:rPr>
          <w:rFonts w:ascii="Arial" w:hAnsi="Arial" w:cs="Arial"/>
          <w:sz w:val="24"/>
          <w:szCs w:val="24"/>
        </w:rPr>
        <w:t>study</w:t>
      </w:r>
      <w:proofErr w:type="gramEnd"/>
      <w:r>
        <w:rPr>
          <w:rFonts w:ascii="Arial" w:hAnsi="Arial" w:cs="Arial"/>
          <w:sz w:val="24"/>
          <w:szCs w:val="24"/>
        </w:rPr>
        <w:t xml:space="preserve"> we will </w:t>
      </w:r>
      <w:r w:rsidR="004375BF">
        <w:rPr>
          <w:rFonts w:ascii="Arial" w:hAnsi="Arial" w:cs="Arial"/>
          <w:sz w:val="24"/>
          <w:szCs w:val="24"/>
        </w:rPr>
        <w:t>determine which of the transfusion</w:t>
      </w:r>
      <w:r w:rsidR="008A078E">
        <w:rPr>
          <w:rFonts w:ascii="Arial" w:hAnsi="Arial" w:cs="Arial"/>
          <w:sz w:val="24"/>
          <w:szCs w:val="24"/>
        </w:rPr>
        <w:t xml:space="preserve"> types</w:t>
      </w:r>
      <w:r w:rsidR="004375BF">
        <w:rPr>
          <w:rFonts w:ascii="Arial" w:hAnsi="Arial" w:cs="Arial"/>
          <w:sz w:val="24"/>
          <w:szCs w:val="24"/>
        </w:rPr>
        <w:t xml:space="preserve"> is better (or whether there is no difference between them) </w:t>
      </w:r>
      <w:r w:rsidR="008A078E">
        <w:rPr>
          <w:rFonts w:ascii="Arial" w:hAnsi="Arial" w:cs="Arial"/>
          <w:sz w:val="24"/>
          <w:szCs w:val="24"/>
        </w:rPr>
        <w:t>so that</w:t>
      </w:r>
      <w:r w:rsidR="004375BF">
        <w:rPr>
          <w:rFonts w:ascii="Arial" w:hAnsi="Arial" w:cs="Arial"/>
          <w:sz w:val="24"/>
          <w:szCs w:val="24"/>
        </w:rPr>
        <w:t xml:space="preserve"> </w:t>
      </w:r>
      <w:r w:rsidR="008A078E">
        <w:rPr>
          <w:rFonts w:ascii="Arial" w:hAnsi="Arial" w:cs="Arial"/>
          <w:sz w:val="24"/>
          <w:szCs w:val="24"/>
        </w:rPr>
        <w:t>more patients in the future will get the best treatment.</w:t>
      </w:r>
    </w:p>
    <w:p w14:paraId="18508D86" w14:textId="4F6CCF4E" w:rsidR="009E3359" w:rsidRPr="00FC146D" w:rsidRDefault="009E3359" w:rsidP="00EB1476">
      <w:pPr>
        <w:jc w:val="both"/>
        <w:rPr>
          <w:rFonts w:ascii="Arial" w:hAnsi="Arial" w:cs="Arial"/>
          <w:b/>
          <w:bCs/>
          <w:color w:val="C00000"/>
          <w:sz w:val="28"/>
          <w:szCs w:val="28"/>
        </w:rPr>
      </w:pPr>
      <w:r w:rsidRPr="00FC146D">
        <w:rPr>
          <w:rFonts w:ascii="Arial" w:hAnsi="Arial" w:cs="Arial"/>
          <w:b/>
          <w:bCs/>
          <w:color w:val="C00000"/>
          <w:sz w:val="28"/>
          <w:szCs w:val="28"/>
        </w:rPr>
        <w:t>What will happen if I agree to continue to take part?</w:t>
      </w:r>
    </w:p>
    <w:p w14:paraId="5987C5DB" w14:textId="77777777" w:rsidR="00A25167" w:rsidRPr="00FC146D" w:rsidRDefault="00A25167" w:rsidP="00EB1476">
      <w:pPr>
        <w:jc w:val="both"/>
        <w:rPr>
          <w:rFonts w:ascii="Arial" w:hAnsi="Arial" w:cs="Arial"/>
          <w:sz w:val="24"/>
          <w:szCs w:val="24"/>
        </w:rPr>
      </w:pPr>
      <w:r w:rsidRPr="00FC146D">
        <w:rPr>
          <w:rFonts w:ascii="Arial" w:hAnsi="Arial" w:cs="Arial"/>
          <w:sz w:val="24"/>
          <w:szCs w:val="24"/>
        </w:rPr>
        <w:t xml:space="preserve">If you agree to continue to take part in the study, we are asking for your consent to: </w:t>
      </w:r>
    </w:p>
    <w:p w14:paraId="5140B07B" w14:textId="0301420B" w:rsidR="00E819B1" w:rsidRPr="007A2170" w:rsidRDefault="00605832" w:rsidP="007D3E0D">
      <w:pPr>
        <w:pStyle w:val="ListParagraph"/>
        <w:numPr>
          <w:ilvl w:val="0"/>
          <w:numId w:val="9"/>
        </w:numPr>
        <w:spacing w:after="0"/>
        <w:jc w:val="both"/>
        <w:rPr>
          <w:rFonts w:ascii="Arial" w:hAnsi="Arial" w:cs="Arial"/>
          <w:sz w:val="24"/>
          <w:szCs w:val="24"/>
        </w:rPr>
      </w:pPr>
      <w:r w:rsidRPr="007A2170">
        <w:rPr>
          <w:rFonts w:ascii="Arial" w:hAnsi="Arial" w:cs="Arial"/>
          <w:sz w:val="24"/>
          <w:szCs w:val="24"/>
        </w:rPr>
        <w:t xml:space="preserve">Allow us to collect </w:t>
      </w:r>
      <w:r w:rsidR="00A25167" w:rsidRPr="007A2170">
        <w:rPr>
          <w:rFonts w:ascii="Arial" w:hAnsi="Arial" w:cs="Arial"/>
          <w:sz w:val="24"/>
          <w:szCs w:val="24"/>
        </w:rPr>
        <w:t>routine clinical information about you</w:t>
      </w:r>
      <w:r w:rsidR="003364FA" w:rsidRPr="007A2170">
        <w:rPr>
          <w:rFonts w:ascii="Arial" w:hAnsi="Arial" w:cs="Arial"/>
          <w:sz w:val="24"/>
          <w:szCs w:val="24"/>
        </w:rPr>
        <w:t>,</w:t>
      </w:r>
      <w:r w:rsidR="00A25167" w:rsidRPr="007A2170">
        <w:rPr>
          <w:rFonts w:ascii="Arial" w:hAnsi="Arial" w:cs="Arial"/>
          <w:sz w:val="24"/>
          <w:szCs w:val="24"/>
        </w:rPr>
        <w:t xml:space="preserve"> the care you receive while you are in hospital</w:t>
      </w:r>
      <w:r w:rsidR="003B1128" w:rsidRPr="007A2170">
        <w:rPr>
          <w:rFonts w:ascii="Arial" w:hAnsi="Arial" w:cs="Arial"/>
          <w:sz w:val="24"/>
          <w:szCs w:val="24"/>
        </w:rPr>
        <w:t xml:space="preserve"> and after </w:t>
      </w:r>
      <w:r w:rsidR="000013EE" w:rsidRPr="007A2170">
        <w:rPr>
          <w:rFonts w:ascii="Arial" w:hAnsi="Arial" w:cs="Arial"/>
          <w:sz w:val="24"/>
          <w:szCs w:val="24"/>
        </w:rPr>
        <w:t>you are discharged</w:t>
      </w:r>
      <w:r w:rsidR="00C561AB" w:rsidRPr="007A2170">
        <w:rPr>
          <w:rFonts w:ascii="Arial" w:hAnsi="Arial" w:cs="Arial"/>
          <w:sz w:val="24"/>
          <w:szCs w:val="24"/>
        </w:rPr>
        <w:t>.</w:t>
      </w:r>
    </w:p>
    <w:p w14:paraId="6AD7CD4C" w14:textId="4FD2BE7E" w:rsidR="00756EE8" w:rsidRDefault="00E819B1" w:rsidP="007D3E0D">
      <w:pPr>
        <w:pStyle w:val="ListParagraph"/>
        <w:numPr>
          <w:ilvl w:val="0"/>
          <w:numId w:val="9"/>
        </w:numPr>
        <w:spacing w:after="0"/>
        <w:rPr>
          <w:rFonts w:ascii="Arial" w:hAnsi="Arial" w:cs="Arial"/>
          <w:sz w:val="24"/>
          <w:szCs w:val="24"/>
        </w:rPr>
      </w:pPr>
      <w:r w:rsidRPr="007A2170">
        <w:rPr>
          <w:rFonts w:ascii="Arial" w:hAnsi="Arial" w:cs="Arial"/>
          <w:sz w:val="24"/>
          <w:szCs w:val="24"/>
        </w:rPr>
        <w:t xml:space="preserve">Be contacted and complete a questionnaire about your health three months after </w:t>
      </w:r>
      <w:r w:rsidR="00756EE8">
        <w:rPr>
          <w:rFonts w:ascii="Arial" w:hAnsi="Arial" w:cs="Arial"/>
          <w:sz w:val="24"/>
          <w:szCs w:val="24"/>
        </w:rPr>
        <w:t>your injury</w:t>
      </w:r>
      <w:r w:rsidR="00EE465B">
        <w:rPr>
          <w:rFonts w:ascii="Arial" w:hAnsi="Arial" w:cs="Arial"/>
          <w:sz w:val="24"/>
          <w:szCs w:val="24"/>
        </w:rPr>
        <w:t>.</w:t>
      </w:r>
    </w:p>
    <w:p w14:paraId="7AF708DC" w14:textId="062EB97C" w:rsidR="00E94AA6" w:rsidRPr="007A2170" w:rsidRDefault="00E94AA6" w:rsidP="007D3E0D">
      <w:pPr>
        <w:pStyle w:val="ListParagraph"/>
        <w:numPr>
          <w:ilvl w:val="0"/>
          <w:numId w:val="9"/>
        </w:numPr>
        <w:rPr>
          <w:rFonts w:ascii="Arial" w:hAnsi="Arial" w:cs="Arial"/>
          <w:sz w:val="24"/>
          <w:szCs w:val="24"/>
        </w:rPr>
      </w:pPr>
      <w:r>
        <w:rPr>
          <w:rFonts w:ascii="Arial" w:hAnsi="Arial" w:cs="Arial"/>
          <w:sz w:val="24"/>
          <w:szCs w:val="24"/>
        </w:rPr>
        <w:t xml:space="preserve">For us to contact your GP to find out about your health in three </w:t>
      </w:r>
      <w:r w:rsidR="00410DC7">
        <w:rPr>
          <w:rFonts w:ascii="Arial" w:hAnsi="Arial" w:cs="Arial"/>
          <w:sz w:val="24"/>
          <w:szCs w:val="24"/>
        </w:rPr>
        <w:t xml:space="preserve">months’ </w:t>
      </w:r>
      <w:proofErr w:type="gramStart"/>
      <w:r w:rsidR="00410DC7">
        <w:rPr>
          <w:rFonts w:ascii="Arial" w:hAnsi="Arial" w:cs="Arial"/>
          <w:sz w:val="24"/>
          <w:szCs w:val="24"/>
        </w:rPr>
        <w:t>time</w:t>
      </w:r>
      <w:r>
        <w:rPr>
          <w:rFonts w:ascii="Arial" w:hAnsi="Arial" w:cs="Arial"/>
          <w:sz w:val="24"/>
          <w:szCs w:val="24"/>
        </w:rPr>
        <w:t>, if</w:t>
      </w:r>
      <w:proofErr w:type="gramEnd"/>
      <w:r>
        <w:rPr>
          <w:rFonts w:ascii="Arial" w:hAnsi="Arial" w:cs="Arial"/>
          <w:sz w:val="24"/>
          <w:szCs w:val="24"/>
        </w:rPr>
        <w:t xml:space="preserve"> we cannot contact you.</w:t>
      </w:r>
    </w:p>
    <w:p w14:paraId="1477BDC9" w14:textId="131DBD46" w:rsidR="00461B2A" w:rsidRPr="0086639C" w:rsidRDefault="00B86821" w:rsidP="0086639C">
      <w:pPr>
        <w:jc w:val="both"/>
        <w:rPr>
          <w:rFonts w:ascii="Arial" w:hAnsi="Arial" w:cs="Arial"/>
          <w:sz w:val="24"/>
          <w:szCs w:val="24"/>
        </w:rPr>
      </w:pPr>
      <w:r w:rsidRPr="00FA7EB2">
        <w:rPr>
          <w:rFonts w:ascii="Arial" w:hAnsi="Arial" w:cs="Arial"/>
          <w:sz w:val="24"/>
          <w:szCs w:val="24"/>
        </w:rPr>
        <w:t xml:space="preserve">We </w:t>
      </w:r>
      <w:r w:rsidR="00C561AB" w:rsidRPr="00FA7EB2">
        <w:rPr>
          <w:rFonts w:ascii="Arial" w:hAnsi="Arial" w:cs="Arial"/>
          <w:sz w:val="24"/>
          <w:szCs w:val="24"/>
        </w:rPr>
        <w:t xml:space="preserve">are also asking for </w:t>
      </w:r>
      <w:r w:rsidRPr="00FA7EB2">
        <w:rPr>
          <w:rFonts w:ascii="Arial" w:hAnsi="Arial" w:cs="Arial"/>
          <w:sz w:val="24"/>
          <w:szCs w:val="24"/>
        </w:rPr>
        <w:t xml:space="preserve">your consent to use your identifiable information to obtain </w:t>
      </w:r>
      <w:r w:rsidR="00201830">
        <w:rPr>
          <w:rFonts w:ascii="Arial" w:hAnsi="Arial" w:cs="Arial"/>
          <w:sz w:val="24"/>
          <w:szCs w:val="24"/>
        </w:rPr>
        <w:t xml:space="preserve">more </w:t>
      </w:r>
      <w:r w:rsidR="000129DD">
        <w:rPr>
          <w:rFonts w:ascii="Arial" w:hAnsi="Arial" w:cs="Arial"/>
          <w:sz w:val="24"/>
          <w:szCs w:val="24"/>
        </w:rPr>
        <w:t>detailed</w:t>
      </w:r>
      <w:r w:rsidR="00201830">
        <w:rPr>
          <w:rFonts w:ascii="Arial" w:hAnsi="Arial" w:cs="Arial"/>
          <w:sz w:val="24"/>
          <w:szCs w:val="24"/>
        </w:rPr>
        <w:t xml:space="preserve"> </w:t>
      </w:r>
      <w:r w:rsidR="00A734C3">
        <w:rPr>
          <w:rFonts w:ascii="Arial" w:hAnsi="Arial" w:cs="Arial"/>
          <w:sz w:val="24"/>
          <w:szCs w:val="24"/>
        </w:rPr>
        <w:t>medical information</w:t>
      </w:r>
      <w:r w:rsidR="00201830">
        <w:rPr>
          <w:rFonts w:ascii="Arial" w:hAnsi="Arial" w:cs="Arial"/>
          <w:sz w:val="24"/>
          <w:szCs w:val="24"/>
        </w:rPr>
        <w:t xml:space="preserve"> following your injury</w:t>
      </w:r>
      <w:r w:rsidRPr="00FA7EB2">
        <w:rPr>
          <w:rFonts w:ascii="Arial" w:hAnsi="Arial" w:cs="Arial"/>
          <w:sz w:val="24"/>
          <w:szCs w:val="24"/>
        </w:rPr>
        <w:t xml:space="preserve"> from </w:t>
      </w:r>
      <w:r w:rsidR="00353659" w:rsidRPr="00FA7EB2">
        <w:rPr>
          <w:rFonts w:ascii="Arial" w:hAnsi="Arial" w:cs="Arial"/>
          <w:sz w:val="24"/>
          <w:szCs w:val="24"/>
        </w:rPr>
        <w:t xml:space="preserve">different </w:t>
      </w:r>
      <w:r w:rsidR="00201830">
        <w:rPr>
          <w:rFonts w:ascii="Arial" w:hAnsi="Arial" w:cs="Arial"/>
          <w:sz w:val="24"/>
          <w:szCs w:val="24"/>
        </w:rPr>
        <w:t>organisations.</w:t>
      </w:r>
      <w:r w:rsidR="00F01EF7">
        <w:rPr>
          <w:rFonts w:ascii="Arial" w:hAnsi="Arial" w:cs="Arial"/>
          <w:sz w:val="24"/>
          <w:szCs w:val="24"/>
        </w:rPr>
        <w:t xml:space="preserve"> These </w:t>
      </w:r>
      <w:r w:rsidR="00A734C3">
        <w:rPr>
          <w:rFonts w:ascii="Arial" w:hAnsi="Arial" w:cs="Arial"/>
          <w:sz w:val="24"/>
          <w:szCs w:val="24"/>
        </w:rPr>
        <w:t xml:space="preserve">organisations </w:t>
      </w:r>
      <w:r w:rsidR="00F01EF7">
        <w:rPr>
          <w:rFonts w:ascii="Arial" w:hAnsi="Arial" w:cs="Arial"/>
          <w:sz w:val="24"/>
          <w:szCs w:val="24"/>
        </w:rPr>
        <w:t xml:space="preserve">are the Trauma Audit </w:t>
      </w:r>
      <w:r w:rsidR="00AB149D">
        <w:rPr>
          <w:rFonts w:ascii="Arial" w:hAnsi="Arial" w:cs="Arial"/>
          <w:sz w:val="24"/>
          <w:szCs w:val="24"/>
        </w:rPr>
        <w:t xml:space="preserve">and </w:t>
      </w:r>
      <w:r w:rsidR="00F01EF7">
        <w:rPr>
          <w:rFonts w:ascii="Arial" w:hAnsi="Arial" w:cs="Arial"/>
          <w:sz w:val="24"/>
          <w:szCs w:val="24"/>
        </w:rPr>
        <w:t>Research Network</w:t>
      </w:r>
      <w:r w:rsidR="0039418B">
        <w:rPr>
          <w:rFonts w:ascii="Arial" w:hAnsi="Arial" w:cs="Arial"/>
          <w:sz w:val="24"/>
          <w:szCs w:val="24"/>
        </w:rPr>
        <w:t xml:space="preserve"> (TARN) and the Intensive Care </w:t>
      </w:r>
      <w:r w:rsidR="0027665B">
        <w:rPr>
          <w:rFonts w:ascii="Arial" w:hAnsi="Arial" w:cs="Arial"/>
          <w:sz w:val="24"/>
          <w:szCs w:val="24"/>
        </w:rPr>
        <w:t xml:space="preserve">National </w:t>
      </w:r>
      <w:r w:rsidR="0039418B">
        <w:rPr>
          <w:rFonts w:ascii="Arial" w:hAnsi="Arial" w:cs="Arial"/>
          <w:sz w:val="24"/>
          <w:szCs w:val="24"/>
        </w:rPr>
        <w:t>Audit</w:t>
      </w:r>
      <w:r w:rsidR="0027665B">
        <w:rPr>
          <w:rFonts w:ascii="Arial" w:hAnsi="Arial" w:cs="Arial"/>
          <w:sz w:val="24"/>
          <w:szCs w:val="24"/>
        </w:rPr>
        <w:t xml:space="preserve"> &amp; Research Centre</w:t>
      </w:r>
      <w:r w:rsidR="0082537D">
        <w:rPr>
          <w:rFonts w:ascii="Arial" w:hAnsi="Arial" w:cs="Arial"/>
          <w:sz w:val="24"/>
          <w:szCs w:val="24"/>
        </w:rPr>
        <w:t xml:space="preserve"> (ICNARC)</w:t>
      </w:r>
      <w:r w:rsidR="0027665B">
        <w:rPr>
          <w:rFonts w:ascii="Arial" w:hAnsi="Arial" w:cs="Arial"/>
          <w:sz w:val="24"/>
          <w:szCs w:val="24"/>
        </w:rPr>
        <w:t>.</w:t>
      </w:r>
      <w:r w:rsidR="00CE6043">
        <w:rPr>
          <w:rFonts w:ascii="Arial" w:hAnsi="Arial" w:cs="Arial"/>
          <w:sz w:val="24"/>
          <w:szCs w:val="24"/>
        </w:rPr>
        <w:t xml:space="preserve"> They collect </w:t>
      </w:r>
      <w:r w:rsidR="000129DD">
        <w:rPr>
          <w:rFonts w:ascii="Arial" w:hAnsi="Arial" w:cs="Arial"/>
          <w:sz w:val="24"/>
          <w:szCs w:val="24"/>
        </w:rPr>
        <w:t xml:space="preserve">complex </w:t>
      </w:r>
      <w:r w:rsidR="00CE6043">
        <w:rPr>
          <w:rFonts w:ascii="Arial" w:hAnsi="Arial" w:cs="Arial"/>
          <w:sz w:val="24"/>
          <w:szCs w:val="24"/>
        </w:rPr>
        <w:t>data from patients across the country</w:t>
      </w:r>
      <w:r w:rsidR="001A5134">
        <w:rPr>
          <w:rFonts w:ascii="Arial" w:hAnsi="Arial" w:cs="Arial"/>
          <w:sz w:val="24"/>
          <w:szCs w:val="24"/>
        </w:rPr>
        <w:t>. W</w:t>
      </w:r>
      <w:r w:rsidR="00147D74">
        <w:rPr>
          <w:rFonts w:ascii="Arial" w:hAnsi="Arial" w:cs="Arial"/>
          <w:sz w:val="24"/>
          <w:szCs w:val="24"/>
        </w:rPr>
        <w:t>e</w:t>
      </w:r>
      <w:r w:rsidR="0082537D">
        <w:rPr>
          <w:rFonts w:ascii="Arial" w:hAnsi="Arial" w:cs="Arial"/>
          <w:sz w:val="24"/>
          <w:szCs w:val="24"/>
        </w:rPr>
        <w:t xml:space="preserve"> </w:t>
      </w:r>
      <w:r w:rsidR="001A5134">
        <w:rPr>
          <w:rFonts w:ascii="Arial" w:hAnsi="Arial" w:cs="Arial"/>
          <w:sz w:val="24"/>
          <w:szCs w:val="24"/>
        </w:rPr>
        <w:t xml:space="preserve">will need to </w:t>
      </w:r>
      <w:r w:rsidR="0082537D">
        <w:rPr>
          <w:rFonts w:ascii="Arial" w:hAnsi="Arial" w:cs="Arial"/>
          <w:sz w:val="24"/>
          <w:szCs w:val="24"/>
        </w:rPr>
        <w:t xml:space="preserve">collect data </w:t>
      </w:r>
      <w:r w:rsidR="00E96151">
        <w:rPr>
          <w:rFonts w:ascii="Arial" w:hAnsi="Arial" w:cs="Arial"/>
          <w:sz w:val="24"/>
          <w:szCs w:val="24"/>
        </w:rPr>
        <w:t xml:space="preserve">from them </w:t>
      </w:r>
      <w:r w:rsidR="0082537D">
        <w:rPr>
          <w:rFonts w:ascii="Arial" w:hAnsi="Arial" w:cs="Arial"/>
          <w:sz w:val="24"/>
          <w:szCs w:val="24"/>
        </w:rPr>
        <w:t xml:space="preserve">about </w:t>
      </w:r>
      <w:r w:rsidR="001A5134">
        <w:rPr>
          <w:rFonts w:ascii="Arial" w:hAnsi="Arial" w:cs="Arial"/>
          <w:sz w:val="24"/>
          <w:szCs w:val="24"/>
        </w:rPr>
        <w:t>your injuries and care</w:t>
      </w:r>
      <w:r w:rsidR="00CE6043">
        <w:rPr>
          <w:rFonts w:ascii="Arial" w:hAnsi="Arial" w:cs="Arial"/>
          <w:sz w:val="24"/>
          <w:szCs w:val="24"/>
        </w:rPr>
        <w:t>.</w:t>
      </w:r>
      <w:r w:rsidR="0039418B">
        <w:rPr>
          <w:rFonts w:ascii="Arial" w:hAnsi="Arial" w:cs="Arial"/>
          <w:sz w:val="24"/>
          <w:szCs w:val="24"/>
        </w:rPr>
        <w:t xml:space="preserve"> </w:t>
      </w:r>
      <w:r w:rsidRPr="00CA2784">
        <w:rPr>
          <w:rFonts w:ascii="Arial" w:hAnsi="Arial" w:cs="Arial"/>
          <w:sz w:val="24"/>
          <w:szCs w:val="24"/>
        </w:rPr>
        <w:t xml:space="preserve">Your information will be stored securely on NHS </w:t>
      </w:r>
      <w:r w:rsidR="003B1128" w:rsidRPr="00CA2784">
        <w:rPr>
          <w:rFonts w:ascii="Arial" w:hAnsi="Arial" w:cs="Arial"/>
          <w:sz w:val="24"/>
          <w:szCs w:val="24"/>
        </w:rPr>
        <w:t xml:space="preserve">computers </w:t>
      </w:r>
      <w:r w:rsidRPr="00CA2784">
        <w:rPr>
          <w:rFonts w:ascii="Arial" w:hAnsi="Arial" w:cs="Arial"/>
          <w:sz w:val="24"/>
          <w:szCs w:val="24"/>
        </w:rPr>
        <w:t xml:space="preserve">by NHS Blood </w:t>
      </w:r>
      <w:r w:rsidR="007E0FBA">
        <w:rPr>
          <w:rFonts w:ascii="Arial" w:hAnsi="Arial" w:cs="Arial"/>
          <w:sz w:val="24"/>
          <w:szCs w:val="24"/>
        </w:rPr>
        <w:t xml:space="preserve">and </w:t>
      </w:r>
      <w:r w:rsidRPr="00CA2784">
        <w:rPr>
          <w:rFonts w:ascii="Arial" w:hAnsi="Arial" w:cs="Arial"/>
          <w:sz w:val="24"/>
          <w:szCs w:val="24"/>
        </w:rPr>
        <w:t xml:space="preserve">Transplant, </w:t>
      </w:r>
      <w:r w:rsidR="00D659DE">
        <w:rPr>
          <w:rFonts w:ascii="Arial" w:hAnsi="Arial" w:cs="Arial"/>
          <w:sz w:val="24"/>
          <w:szCs w:val="24"/>
        </w:rPr>
        <w:t>protected</w:t>
      </w:r>
      <w:r w:rsidR="00D659DE" w:rsidRPr="00FA7EB2">
        <w:rPr>
          <w:rFonts w:ascii="Arial" w:hAnsi="Arial" w:cs="Arial"/>
          <w:sz w:val="24"/>
          <w:szCs w:val="24"/>
        </w:rPr>
        <w:t xml:space="preserve"> </w:t>
      </w:r>
      <w:r w:rsidR="00B84B0D">
        <w:rPr>
          <w:rFonts w:ascii="Arial" w:hAnsi="Arial" w:cs="Arial"/>
          <w:sz w:val="24"/>
          <w:szCs w:val="24"/>
        </w:rPr>
        <w:t xml:space="preserve">by password and </w:t>
      </w:r>
      <w:r w:rsidRPr="00FA7EB2">
        <w:rPr>
          <w:rFonts w:ascii="Arial" w:hAnsi="Arial" w:cs="Arial"/>
          <w:sz w:val="24"/>
          <w:szCs w:val="24"/>
        </w:rPr>
        <w:t xml:space="preserve">only </w:t>
      </w:r>
      <w:r w:rsidR="00A734C3">
        <w:rPr>
          <w:rFonts w:ascii="Arial" w:hAnsi="Arial" w:cs="Arial"/>
          <w:sz w:val="24"/>
          <w:szCs w:val="24"/>
        </w:rPr>
        <w:t xml:space="preserve">accessible </w:t>
      </w:r>
      <w:r w:rsidRPr="00FA7EB2">
        <w:rPr>
          <w:rFonts w:ascii="Arial" w:hAnsi="Arial" w:cs="Arial"/>
          <w:sz w:val="24"/>
          <w:szCs w:val="24"/>
        </w:rPr>
        <w:t xml:space="preserve">by the research team. At the end of this study, all identifiable data stored will be destroyed. </w:t>
      </w:r>
    </w:p>
    <w:p w14:paraId="1949D14D" w14:textId="77777777" w:rsidR="00CD42E9" w:rsidRDefault="00CD42E9" w:rsidP="00EB1476">
      <w:pPr>
        <w:jc w:val="both"/>
        <w:rPr>
          <w:rFonts w:ascii="Arial" w:hAnsi="Arial" w:cs="Arial"/>
          <w:b/>
          <w:bCs/>
          <w:color w:val="C00000"/>
          <w:sz w:val="28"/>
          <w:szCs w:val="28"/>
        </w:rPr>
      </w:pPr>
    </w:p>
    <w:p w14:paraId="1A307D19" w14:textId="62B01CB2" w:rsidR="009E3359" w:rsidRDefault="009E3359" w:rsidP="00EB1476">
      <w:pPr>
        <w:jc w:val="both"/>
        <w:rPr>
          <w:rFonts w:ascii="Arial" w:hAnsi="Arial" w:cs="Arial"/>
          <w:b/>
          <w:bCs/>
          <w:color w:val="C00000"/>
          <w:sz w:val="28"/>
          <w:szCs w:val="28"/>
        </w:rPr>
      </w:pPr>
      <w:r w:rsidRPr="00FA7EB2">
        <w:rPr>
          <w:rFonts w:ascii="Arial" w:hAnsi="Arial" w:cs="Arial"/>
          <w:b/>
          <w:bCs/>
          <w:color w:val="C00000"/>
          <w:sz w:val="28"/>
          <w:szCs w:val="28"/>
        </w:rPr>
        <w:lastRenderedPageBreak/>
        <w:t>What are the possible risks</w:t>
      </w:r>
      <w:r w:rsidR="00560D93">
        <w:rPr>
          <w:rFonts w:ascii="Arial" w:hAnsi="Arial" w:cs="Arial"/>
          <w:b/>
          <w:bCs/>
          <w:color w:val="C00000"/>
          <w:sz w:val="28"/>
          <w:szCs w:val="28"/>
        </w:rPr>
        <w:t xml:space="preserve"> and benefits</w:t>
      </w:r>
      <w:r w:rsidRPr="00FA7EB2">
        <w:rPr>
          <w:rFonts w:ascii="Arial" w:hAnsi="Arial" w:cs="Arial"/>
          <w:b/>
          <w:bCs/>
          <w:color w:val="C00000"/>
          <w:sz w:val="28"/>
          <w:szCs w:val="28"/>
        </w:rPr>
        <w:t xml:space="preserve"> of taking part?</w:t>
      </w:r>
    </w:p>
    <w:p w14:paraId="1E4408C7" w14:textId="3E4E61C3" w:rsidR="009B747B" w:rsidRPr="009F0A81" w:rsidRDefault="009B747B" w:rsidP="009F0A81">
      <w:pPr>
        <w:jc w:val="both"/>
        <w:rPr>
          <w:rFonts w:ascii="Arial" w:hAnsi="Arial" w:cs="Arial"/>
          <w:sz w:val="24"/>
          <w:szCs w:val="24"/>
        </w:rPr>
      </w:pPr>
      <w:r w:rsidRPr="009B747B">
        <w:rPr>
          <w:rFonts w:ascii="Arial" w:hAnsi="Arial" w:cs="Arial"/>
          <w:sz w:val="24"/>
          <w:szCs w:val="24"/>
        </w:rPr>
        <w:t xml:space="preserve">There are no known risks linked to/attributed to </w:t>
      </w:r>
      <w:r w:rsidRPr="009F0A81">
        <w:rPr>
          <w:rFonts w:ascii="Arial" w:hAnsi="Arial" w:cs="Arial"/>
          <w:sz w:val="24"/>
          <w:szCs w:val="24"/>
        </w:rPr>
        <w:t>taking part in this study</w:t>
      </w:r>
      <w:r w:rsidRPr="009B747B">
        <w:rPr>
          <w:rFonts w:ascii="Arial" w:hAnsi="Arial" w:cs="Arial"/>
          <w:sz w:val="24"/>
          <w:szCs w:val="24"/>
        </w:rPr>
        <w:t xml:space="preserve">, and there </w:t>
      </w:r>
      <w:r w:rsidRPr="009F0A81">
        <w:rPr>
          <w:rFonts w:ascii="Arial" w:hAnsi="Arial" w:cs="Arial"/>
          <w:bCs/>
          <w:sz w:val="24"/>
          <w:szCs w:val="24"/>
        </w:rPr>
        <w:t xml:space="preserve">are no known additional risks in participating in the study compared to </w:t>
      </w:r>
      <w:r>
        <w:rPr>
          <w:rFonts w:ascii="Arial" w:hAnsi="Arial" w:cs="Arial"/>
          <w:bCs/>
          <w:sz w:val="24"/>
          <w:szCs w:val="24"/>
        </w:rPr>
        <w:t xml:space="preserve">the </w:t>
      </w:r>
      <w:r w:rsidRPr="009F0A81">
        <w:rPr>
          <w:rFonts w:ascii="Arial" w:hAnsi="Arial" w:cs="Arial"/>
          <w:bCs/>
          <w:sz w:val="24"/>
          <w:szCs w:val="24"/>
        </w:rPr>
        <w:t>risk associated with transfusing blood components</w:t>
      </w:r>
      <w:r>
        <w:rPr>
          <w:rFonts w:ascii="Arial" w:hAnsi="Arial" w:cs="Arial"/>
          <w:sz w:val="24"/>
          <w:szCs w:val="24"/>
        </w:rPr>
        <w:t>.</w:t>
      </w:r>
    </w:p>
    <w:p w14:paraId="512D3592" w14:textId="07945132" w:rsidR="00F32077" w:rsidRPr="00CA2784" w:rsidRDefault="000E5B9C" w:rsidP="00EB1476">
      <w:pPr>
        <w:jc w:val="both"/>
        <w:rPr>
          <w:rFonts w:ascii="Arial" w:hAnsi="Arial" w:cs="Arial"/>
          <w:sz w:val="24"/>
          <w:szCs w:val="24"/>
        </w:rPr>
      </w:pPr>
      <w:r w:rsidRPr="000E5B9C">
        <w:rPr>
          <w:rFonts w:ascii="Arial" w:hAnsi="Arial" w:cs="Arial"/>
          <w:sz w:val="24"/>
          <w:szCs w:val="24"/>
        </w:rPr>
        <w:t xml:space="preserve">However, information collected as part of your participation in this trial may benefit patients in the future, even if you </w:t>
      </w:r>
      <w:r w:rsidR="00F6425F">
        <w:rPr>
          <w:rFonts w:ascii="Arial" w:hAnsi="Arial" w:cs="Arial"/>
          <w:sz w:val="24"/>
          <w:szCs w:val="24"/>
        </w:rPr>
        <w:t>wer</w:t>
      </w:r>
      <w:r w:rsidRPr="000E5B9C">
        <w:rPr>
          <w:rFonts w:ascii="Arial" w:hAnsi="Arial" w:cs="Arial"/>
          <w:sz w:val="24"/>
          <w:szCs w:val="24"/>
        </w:rPr>
        <w:t xml:space="preserve">e </w:t>
      </w:r>
      <w:r w:rsidR="00F6425F">
        <w:rPr>
          <w:rFonts w:ascii="Arial" w:hAnsi="Arial" w:cs="Arial"/>
          <w:sz w:val="24"/>
          <w:szCs w:val="24"/>
        </w:rPr>
        <w:t xml:space="preserve">randomly allocated to </w:t>
      </w:r>
      <w:r w:rsidRPr="000E5B9C">
        <w:rPr>
          <w:rFonts w:ascii="Arial" w:hAnsi="Arial" w:cs="Arial"/>
          <w:sz w:val="24"/>
          <w:szCs w:val="24"/>
        </w:rPr>
        <w:t xml:space="preserve">the </w:t>
      </w:r>
      <w:r w:rsidR="00F6425F">
        <w:rPr>
          <w:rFonts w:ascii="Arial" w:hAnsi="Arial" w:cs="Arial"/>
          <w:sz w:val="24"/>
          <w:szCs w:val="24"/>
        </w:rPr>
        <w:t>standard treatment group</w:t>
      </w:r>
      <w:r w:rsidRPr="000E5B9C">
        <w:rPr>
          <w:rFonts w:ascii="Arial" w:hAnsi="Arial" w:cs="Arial"/>
          <w:sz w:val="24"/>
          <w:szCs w:val="24"/>
        </w:rPr>
        <w:t>.</w:t>
      </w:r>
    </w:p>
    <w:p w14:paraId="2AA7452B" w14:textId="36CD35FB" w:rsidR="009E3359" w:rsidRPr="00CA2784" w:rsidRDefault="009E3359" w:rsidP="00EB1476">
      <w:pPr>
        <w:jc w:val="both"/>
        <w:rPr>
          <w:rFonts w:ascii="Arial" w:hAnsi="Arial" w:cs="Arial"/>
          <w:b/>
          <w:bCs/>
          <w:color w:val="C00000"/>
          <w:sz w:val="28"/>
          <w:szCs w:val="28"/>
        </w:rPr>
      </w:pPr>
      <w:r w:rsidRPr="00CA2784">
        <w:rPr>
          <w:rFonts w:ascii="Arial" w:hAnsi="Arial" w:cs="Arial"/>
          <w:b/>
          <w:bCs/>
          <w:color w:val="C00000"/>
          <w:sz w:val="28"/>
          <w:szCs w:val="28"/>
        </w:rPr>
        <w:t>What if there is a problem?</w:t>
      </w:r>
    </w:p>
    <w:p w14:paraId="62D381AE" w14:textId="054BEAC7" w:rsidR="007B24ED" w:rsidRPr="00FA7EB2" w:rsidRDefault="00F32077" w:rsidP="00F32077">
      <w:pPr>
        <w:jc w:val="both"/>
        <w:rPr>
          <w:rFonts w:ascii="Arial" w:hAnsi="Arial" w:cs="Arial"/>
          <w:sz w:val="24"/>
          <w:szCs w:val="24"/>
        </w:rPr>
      </w:pPr>
      <w:r w:rsidRPr="00CA2784">
        <w:rPr>
          <w:rFonts w:ascii="Arial" w:hAnsi="Arial" w:cs="Arial"/>
          <w:sz w:val="24"/>
          <w:szCs w:val="24"/>
        </w:rPr>
        <w:t xml:space="preserve">If you have any concerns about any aspect of this study, you should ask to speak to the researchers who will do their best to answer any questions. If you remain unhappy and wish to complain formally, or if you wish to speak to someone who is independent of this </w:t>
      </w:r>
      <w:proofErr w:type="gramStart"/>
      <w:r w:rsidRPr="00CA2784">
        <w:rPr>
          <w:rFonts w:ascii="Arial" w:hAnsi="Arial" w:cs="Arial"/>
          <w:sz w:val="24"/>
          <w:szCs w:val="24"/>
        </w:rPr>
        <w:t>study</w:t>
      </w:r>
      <w:proofErr w:type="gramEnd"/>
      <w:r w:rsidRPr="00CA2784">
        <w:rPr>
          <w:rFonts w:ascii="Arial" w:hAnsi="Arial" w:cs="Arial"/>
          <w:sz w:val="24"/>
          <w:szCs w:val="24"/>
        </w:rPr>
        <w:t xml:space="preserve"> please contact your local hospital Patient Advice and Liaison Service (PALS). </w:t>
      </w:r>
      <w:r w:rsidR="007917FF">
        <w:rPr>
          <w:rFonts w:ascii="Arial" w:hAnsi="Arial" w:cs="Arial"/>
          <w:sz w:val="24"/>
          <w:szCs w:val="24"/>
        </w:rPr>
        <w:t xml:space="preserve"> You can speak to them on the telephone </w:t>
      </w:r>
      <w:r w:rsidR="00E17EC9">
        <w:rPr>
          <w:rFonts w:ascii="Arial" w:hAnsi="Arial" w:cs="Arial"/>
          <w:sz w:val="24"/>
          <w:szCs w:val="24"/>
        </w:rPr>
        <w:t>[</w:t>
      </w:r>
      <w:r w:rsidR="00212DB9" w:rsidRPr="007A2170">
        <w:rPr>
          <w:rFonts w:ascii="Arial" w:hAnsi="Arial" w:cs="Arial"/>
          <w:sz w:val="24"/>
          <w:szCs w:val="24"/>
          <w:highlight w:val="yellow"/>
        </w:rPr>
        <w:t xml:space="preserve">local Trust </w:t>
      </w:r>
      <w:r w:rsidR="00121FB8">
        <w:rPr>
          <w:rFonts w:ascii="Arial" w:hAnsi="Arial" w:cs="Arial"/>
          <w:sz w:val="24"/>
          <w:szCs w:val="24"/>
          <w:highlight w:val="yellow"/>
        </w:rPr>
        <w:t xml:space="preserve">PALS </w:t>
      </w:r>
      <w:r w:rsidR="00212DB9" w:rsidRPr="007A2170">
        <w:rPr>
          <w:rFonts w:ascii="Arial" w:hAnsi="Arial" w:cs="Arial"/>
          <w:sz w:val="24"/>
          <w:szCs w:val="24"/>
          <w:highlight w:val="yellow"/>
        </w:rPr>
        <w:t>number here</w:t>
      </w:r>
      <w:r w:rsidR="00E17EC9">
        <w:rPr>
          <w:rFonts w:ascii="Arial" w:hAnsi="Arial" w:cs="Arial"/>
          <w:sz w:val="24"/>
          <w:szCs w:val="24"/>
        </w:rPr>
        <w:t>]</w:t>
      </w:r>
      <w:r w:rsidR="00212DB9">
        <w:rPr>
          <w:rFonts w:ascii="Arial" w:hAnsi="Arial" w:cs="Arial"/>
          <w:sz w:val="24"/>
          <w:szCs w:val="24"/>
        </w:rPr>
        <w:t xml:space="preserve">, via email at </w:t>
      </w:r>
      <w:r w:rsidR="00E17EC9">
        <w:rPr>
          <w:rFonts w:ascii="Arial" w:hAnsi="Arial" w:cs="Arial"/>
          <w:sz w:val="24"/>
          <w:szCs w:val="24"/>
        </w:rPr>
        <w:t>[</w:t>
      </w:r>
      <w:r w:rsidR="00212DB9" w:rsidRPr="007A2170">
        <w:rPr>
          <w:rFonts w:ascii="Arial" w:hAnsi="Arial" w:cs="Arial"/>
          <w:sz w:val="24"/>
          <w:szCs w:val="24"/>
          <w:highlight w:val="yellow"/>
        </w:rPr>
        <w:t>local Trust PALS email here</w:t>
      </w:r>
      <w:r w:rsidR="00E17EC9">
        <w:rPr>
          <w:rFonts w:ascii="Arial" w:hAnsi="Arial" w:cs="Arial"/>
          <w:sz w:val="24"/>
          <w:szCs w:val="24"/>
        </w:rPr>
        <w:t>]</w:t>
      </w:r>
      <w:r w:rsidR="00212DB9">
        <w:rPr>
          <w:rFonts w:ascii="Arial" w:hAnsi="Arial" w:cs="Arial"/>
          <w:sz w:val="24"/>
          <w:szCs w:val="24"/>
        </w:rPr>
        <w:t xml:space="preserve"> or ask them for an appointment in person.</w:t>
      </w:r>
    </w:p>
    <w:p w14:paraId="53402C9F" w14:textId="57D087DC" w:rsidR="00F32077" w:rsidRPr="009D0A2B" w:rsidRDefault="00F32077" w:rsidP="00F32077">
      <w:pPr>
        <w:jc w:val="both"/>
        <w:rPr>
          <w:rFonts w:ascii="Arial" w:hAnsi="Arial" w:cs="Arial"/>
          <w:sz w:val="24"/>
          <w:szCs w:val="24"/>
        </w:rPr>
      </w:pPr>
      <w:r w:rsidRPr="00FA7EB2">
        <w:rPr>
          <w:rFonts w:ascii="Arial" w:hAnsi="Arial" w:cs="Arial"/>
          <w:sz w:val="24"/>
          <w:szCs w:val="24"/>
        </w:rPr>
        <w:t>In the unlikely event that something does go wrong and you are harmed during the research due to negligence then you may have grounds for a legal action for compensation against the NHS Trust, but you may have to pay your legal costs.</w:t>
      </w:r>
      <w:r w:rsidRPr="009D0A2B">
        <w:rPr>
          <w:rFonts w:ascii="Arial" w:hAnsi="Arial" w:cs="Arial"/>
          <w:sz w:val="24"/>
          <w:szCs w:val="24"/>
        </w:rPr>
        <w:t xml:space="preserve"> The normal National Health Service complaints mechanisms will still be available to you (if appropriate).</w:t>
      </w:r>
    </w:p>
    <w:p w14:paraId="71F51440" w14:textId="28F1E151" w:rsidR="009E3359" w:rsidRPr="009D0A2B" w:rsidRDefault="009E3359" w:rsidP="00EB1476">
      <w:pPr>
        <w:jc w:val="both"/>
        <w:rPr>
          <w:rFonts w:ascii="Arial" w:hAnsi="Arial" w:cs="Arial"/>
          <w:b/>
          <w:bCs/>
          <w:color w:val="C00000"/>
          <w:sz w:val="28"/>
          <w:szCs w:val="28"/>
        </w:rPr>
      </w:pPr>
      <w:r w:rsidRPr="009D0A2B">
        <w:rPr>
          <w:rFonts w:ascii="Arial" w:hAnsi="Arial" w:cs="Arial"/>
          <w:b/>
          <w:bCs/>
          <w:color w:val="C00000"/>
          <w:sz w:val="28"/>
          <w:szCs w:val="28"/>
        </w:rPr>
        <w:t>What will happen if I don’t want to carry on with the study?</w:t>
      </w:r>
    </w:p>
    <w:p w14:paraId="701B296B" w14:textId="7872C941" w:rsidR="00E90EAB" w:rsidRPr="00E90EAB" w:rsidRDefault="00F32077" w:rsidP="007A2170">
      <w:pPr>
        <w:spacing w:line="240" w:lineRule="auto"/>
        <w:jc w:val="both"/>
        <w:rPr>
          <w:rFonts w:ascii="Arial" w:eastAsia="Times New Roman" w:hAnsi="Arial" w:cs="Arial"/>
          <w:color w:val="000000"/>
          <w:sz w:val="24"/>
          <w:szCs w:val="24"/>
          <w:lang w:eastAsia="en-GB"/>
        </w:rPr>
      </w:pPr>
      <w:r w:rsidRPr="009D0A2B">
        <w:rPr>
          <w:rFonts w:ascii="Arial" w:hAnsi="Arial" w:cs="Arial"/>
          <w:sz w:val="24"/>
          <w:szCs w:val="24"/>
        </w:rPr>
        <w:t xml:space="preserve">It is up to you to decide whether to take part in the study or not. If you decide to continue to take part you will be free to change your mind at any time, without giving a reason. If you did decide to withdraw from the study it will not affect the care you receive now or at any time in the future. If you agree to continue to take part in this study, you will be given this information sheet to keep and will be asked to sign a consent form. If you do withdraw from the study, we will keep the data we have collected up to your withdrawal. We would like </w:t>
      </w:r>
      <w:r w:rsidR="00E26C50" w:rsidRPr="009D0A2B">
        <w:rPr>
          <w:rFonts w:ascii="Arial" w:eastAsia="Times New Roman" w:hAnsi="Arial" w:cs="Arial"/>
          <w:color w:val="000000"/>
          <w:sz w:val="24"/>
          <w:szCs w:val="24"/>
          <w:lang w:eastAsia="en-GB"/>
        </w:rPr>
        <w:t>to continue collecting information about your health from your hospital records and from central NHS records. If you do not want this to happen, tell us and we will stop.</w:t>
      </w:r>
    </w:p>
    <w:p w14:paraId="36CA0E0C" w14:textId="573FDD1A" w:rsidR="00F2452A" w:rsidRPr="00CA2784" w:rsidRDefault="009E3359" w:rsidP="00EB5FFA">
      <w:pPr>
        <w:jc w:val="both"/>
        <w:rPr>
          <w:rFonts w:ascii="Arial" w:hAnsi="Arial" w:cs="Arial"/>
          <w:b/>
          <w:bCs/>
          <w:color w:val="C00000"/>
          <w:sz w:val="28"/>
          <w:szCs w:val="28"/>
        </w:rPr>
      </w:pPr>
      <w:r w:rsidRPr="009D0A2B">
        <w:rPr>
          <w:rFonts w:ascii="Arial" w:hAnsi="Arial" w:cs="Arial"/>
          <w:b/>
          <w:bCs/>
          <w:color w:val="C00000"/>
          <w:sz w:val="28"/>
          <w:szCs w:val="28"/>
        </w:rPr>
        <w:t>How will my information be used?</w:t>
      </w:r>
    </w:p>
    <w:p w14:paraId="3E08CD95" w14:textId="180453B9" w:rsidR="00F2452A" w:rsidRDefault="00321DE8" w:rsidP="00955837">
      <w:pPr>
        <w:spacing w:after="0" w:line="240" w:lineRule="auto"/>
        <w:jc w:val="both"/>
        <w:rPr>
          <w:rFonts w:ascii="Arial" w:eastAsia="Times New Roman" w:hAnsi="Arial" w:cs="Arial"/>
          <w:color w:val="000000"/>
          <w:sz w:val="24"/>
          <w:szCs w:val="24"/>
          <w:lang w:eastAsia="en-GB"/>
        </w:rPr>
      </w:pPr>
      <w:r w:rsidRPr="007A2170">
        <w:rPr>
          <w:rFonts w:ascii="Arial" w:hAnsi="Arial" w:cs="Arial"/>
          <w:sz w:val="24"/>
          <w:szCs w:val="24"/>
        </w:rPr>
        <w:t>We will need to use information from your medical records for this study. </w:t>
      </w:r>
      <w:r w:rsidRPr="007A2170">
        <w:rPr>
          <w:rFonts w:ascii="Arial" w:eastAsia="Times New Roman" w:hAnsi="Arial" w:cs="Arial"/>
          <w:color w:val="000000"/>
          <w:sz w:val="24"/>
          <w:szCs w:val="24"/>
          <w:lang w:eastAsia="en-GB"/>
        </w:rPr>
        <w:t xml:space="preserve">This information will include your </w:t>
      </w:r>
      <w:r w:rsidR="00697C03">
        <w:rPr>
          <w:rFonts w:ascii="Arial" w:eastAsia="Times New Roman" w:hAnsi="Arial" w:cs="Arial"/>
          <w:color w:val="000000"/>
          <w:sz w:val="24"/>
          <w:szCs w:val="24"/>
          <w:lang w:eastAsia="en-GB"/>
        </w:rPr>
        <w:t>NHS number and date of birth.</w:t>
      </w:r>
      <w:r w:rsidRPr="007A2170">
        <w:rPr>
          <w:rFonts w:ascii="Arial" w:eastAsia="Times New Roman" w:hAnsi="Arial" w:cs="Arial"/>
          <w:color w:val="000000"/>
          <w:sz w:val="24"/>
          <w:szCs w:val="24"/>
          <w:lang w:eastAsia="en-GB"/>
        </w:rPr>
        <w:t> People will use this information to do the research or to check your records to make sure that the research is being done properly.</w:t>
      </w:r>
    </w:p>
    <w:p w14:paraId="3800AEB8" w14:textId="77777777" w:rsidR="00955837" w:rsidRPr="007A2170" w:rsidRDefault="00955837" w:rsidP="00955837">
      <w:pPr>
        <w:spacing w:after="0" w:line="240" w:lineRule="auto"/>
        <w:jc w:val="both"/>
        <w:rPr>
          <w:rFonts w:ascii="Arial" w:eastAsia="Times New Roman" w:hAnsi="Arial" w:cs="Arial"/>
          <w:color w:val="000000"/>
          <w:sz w:val="24"/>
          <w:szCs w:val="24"/>
          <w:lang w:eastAsia="en-GB"/>
        </w:rPr>
      </w:pPr>
    </w:p>
    <w:p w14:paraId="52CE9791" w14:textId="3292BD00" w:rsidR="00A012AD" w:rsidRPr="007A2170" w:rsidRDefault="00321DE8" w:rsidP="007A2170">
      <w:pPr>
        <w:spacing w:line="240" w:lineRule="auto"/>
        <w:jc w:val="both"/>
        <w:rPr>
          <w:rFonts w:ascii="Arial" w:eastAsia="Times New Roman" w:hAnsi="Arial" w:cs="Arial"/>
          <w:color w:val="000000"/>
          <w:sz w:val="24"/>
          <w:szCs w:val="24"/>
          <w:lang w:eastAsia="en-GB"/>
        </w:rPr>
      </w:pPr>
      <w:r w:rsidRPr="007A2170">
        <w:rPr>
          <w:rFonts w:ascii="Arial" w:eastAsia="Times New Roman" w:hAnsi="Arial" w:cs="Arial"/>
          <w:color w:val="000000"/>
          <w:sz w:val="24"/>
          <w:szCs w:val="24"/>
          <w:lang w:eastAsia="en-GB"/>
        </w:rPr>
        <w:t>People who do not need to know who you are will not be able to see your name or contact details. Your data will have a code number instead. </w:t>
      </w:r>
    </w:p>
    <w:p w14:paraId="6B2B453E" w14:textId="759DF910" w:rsidR="00A012AD" w:rsidRDefault="00321DE8" w:rsidP="00F2452A">
      <w:pPr>
        <w:spacing w:after="0" w:line="240" w:lineRule="auto"/>
        <w:jc w:val="both"/>
        <w:rPr>
          <w:rFonts w:ascii="Arial" w:eastAsia="Times New Roman" w:hAnsi="Arial" w:cs="Arial"/>
          <w:color w:val="000000"/>
          <w:sz w:val="24"/>
          <w:szCs w:val="24"/>
          <w:lang w:eastAsia="en-GB"/>
        </w:rPr>
      </w:pPr>
      <w:r w:rsidRPr="007A2170">
        <w:rPr>
          <w:rFonts w:ascii="Arial" w:eastAsia="Times New Roman" w:hAnsi="Arial" w:cs="Arial"/>
          <w:color w:val="000000"/>
          <w:sz w:val="24"/>
          <w:szCs w:val="24"/>
          <w:lang w:eastAsia="en-GB"/>
        </w:rPr>
        <w:t>We will keep all information about you safe and secure. </w:t>
      </w:r>
    </w:p>
    <w:p w14:paraId="4868DF96" w14:textId="77777777" w:rsidR="00E90EAB" w:rsidRPr="007A2170" w:rsidRDefault="00E90EAB" w:rsidP="00F2452A">
      <w:pPr>
        <w:spacing w:after="0" w:line="240" w:lineRule="auto"/>
        <w:jc w:val="both"/>
        <w:rPr>
          <w:rFonts w:ascii="Arial" w:eastAsia="Times New Roman" w:hAnsi="Arial" w:cs="Arial"/>
          <w:color w:val="000000"/>
          <w:sz w:val="24"/>
          <w:szCs w:val="24"/>
          <w:lang w:eastAsia="en-GB"/>
        </w:rPr>
      </w:pPr>
    </w:p>
    <w:p w14:paraId="43A21577" w14:textId="277B4664" w:rsidR="00E90EAB" w:rsidRPr="00E90EAB" w:rsidRDefault="00321DE8" w:rsidP="00E90EAB">
      <w:pPr>
        <w:spacing w:line="240" w:lineRule="auto"/>
        <w:jc w:val="both"/>
        <w:rPr>
          <w:b/>
          <w:bCs/>
          <w:color w:val="C00000"/>
          <w:sz w:val="28"/>
          <w:szCs w:val="28"/>
        </w:rPr>
      </w:pPr>
      <w:r w:rsidRPr="007A2170">
        <w:rPr>
          <w:rFonts w:ascii="Arial" w:eastAsia="Times New Roman" w:hAnsi="Arial" w:cs="Arial"/>
          <w:color w:val="000000"/>
          <w:sz w:val="24"/>
          <w:szCs w:val="24"/>
          <w:lang w:eastAsia="en-GB"/>
        </w:rPr>
        <w:t>Once we have finished the study, we will keep some of the data so we can check the results. We will write our reports in a way that no-one can work out that you took part in the study.</w:t>
      </w:r>
    </w:p>
    <w:p w14:paraId="57C5F238" w14:textId="77777777" w:rsidR="00CD42E9" w:rsidRDefault="00CD42E9">
      <w:pPr>
        <w:jc w:val="both"/>
        <w:rPr>
          <w:rFonts w:ascii="Arial" w:hAnsi="Arial" w:cs="Arial"/>
          <w:b/>
          <w:bCs/>
          <w:color w:val="C00000"/>
          <w:sz w:val="28"/>
          <w:szCs w:val="28"/>
        </w:rPr>
      </w:pPr>
    </w:p>
    <w:p w14:paraId="55DAC7B8" w14:textId="3FEF3B62" w:rsidR="00321DE8" w:rsidRPr="00084F74" w:rsidRDefault="00321DE8">
      <w:pPr>
        <w:jc w:val="both"/>
        <w:rPr>
          <w:rFonts w:ascii="Arial" w:hAnsi="Arial" w:cs="Arial"/>
          <w:b/>
          <w:bCs/>
          <w:color w:val="C00000"/>
          <w:sz w:val="28"/>
          <w:szCs w:val="28"/>
        </w:rPr>
      </w:pPr>
      <w:r w:rsidRPr="005422AA">
        <w:rPr>
          <w:rFonts w:ascii="Arial" w:hAnsi="Arial" w:cs="Arial"/>
          <w:b/>
          <w:bCs/>
          <w:color w:val="C00000"/>
          <w:sz w:val="28"/>
          <w:szCs w:val="28"/>
        </w:rPr>
        <w:lastRenderedPageBreak/>
        <w:t>What are your choices about how your information is used?</w:t>
      </w:r>
    </w:p>
    <w:p w14:paraId="452CB4C3" w14:textId="62140B6F" w:rsidR="00321DE8" w:rsidRPr="00084F74" w:rsidRDefault="00321DE8" w:rsidP="00084F74">
      <w:pPr>
        <w:numPr>
          <w:ilvl w:val="0"/>
          <w:numId w:val="2"/>
        </w:numPr>
        <w:tabs>
          <w:tab w:val="num" w:pos="567"/>
        </w:tabs>
        <w:spacing w:after="0" w:line="240" w:lineRule="auto"/>
        <w:ind w:left="567" w:hanging="283"/>
        <w:jc w:val="both"/>
        <w:rPr>
          <w:rFonts w:ascii="Arial" w:eastAsia="Times New Roman" w:hAnsi="Arial" w:cs="Arial"/>
          <w:color w:val="000000"/>
          <w:sz w:val="24"/>
          <w:szCs w:val="24"/>
          <w:lang w:eastAsia="en-GB"/>
        </w:rPr>
      </w:pPr>
      <w:r w:rsidRPr="00084F74">
        <w:rPr>
          <w:rFonts w:ascii="Arial" w:eastAsia="Times New Roman" w:hAnsi="Arial" w:cs="Arial"/>
          <w:color w:val="000000"/>
          <w:sz w:val="24"/>
          <w:szCs w:val="24"/>
          <w:lang w:eastAsia="en-GB"/>
        </w:rPr>
        <w:t>You can stop being part of the study at any time, without giving a reason</w:t>
      </w:r>
      <w:r w:rsidR="00E46E6F">
        <w:rPr>
          <w:rFonts w:ascii="Arial" w:eastAsia="Times New Roman" w:hAnsi="Arial" w:cs="Arial"/>
          <w:color w:val="000000"/>
          <w:sz w:val="24"/>
          <w:szCs w:val="24"/>
          <w:lang w:eastAsia="en-GB"/>
        </w:rPr>
        <w:t>.</w:t>
      </w:r>
      <w:r w:rsidRPr="00084F74">
        <w:rPr>
          <w:rFonts w:ascii="Arial" w:eastAsia="Times New Roman" w:hAnsi="Arial" w:cs="Arial"/>
          <w:color w:val="000000"/>
          <w:sz w:val="24"/>
          <w:szCs w:val="24"/>
          <w:lang w:eastAsia="en-GB"/>
        </w:rPr>
        <w:t xml:space="preserve"> </w:t>
      </w:r>
      <w:r w:rsidR="00E46E6F">
        <w:rPr>
          <w:rFonts w:ascii="Arial" w:hAnsi="Arial" w:cs="Arial"/>
          <w:sz w:val="24"/>
          <w:szCs w:val="24"/>
        </w:rPr>
        <w:t>W</w:t>
      </w:r>
      <w:r w:rsidR="00E46E6F" w:rsidRPr="00252935">
        <w:rPr>
          <w:rFonts w:ascii="Arial" w:hAnsi="Arial" w:cs="Arial"/>
          <w:sz w:val="24"/>
          <w:szCs w:val="24"/>
        </w:rPr>
        <w:t xml:space="preserve">e will ask whether </w:t>
      </w:r>
      <w:r w:rsidR="00E46E6F">
        <w:rPr>
          <w:rFonts w:ascii="Arial" w:hAnsi="Arial" w:cs="Arial"/>
          <w:sz w:val="24"/>
          <w:szCs w:val="24"/>
        </w:rPr>
        <w:t>you agree for us to</w:t>
      </w:r>
      <w:r w:rsidR="00E46E6F" w:rsidRPr="00252935">
        <w:rPr>
          <w:rFonts w:ascii="Arial" w:hAnsi="Arial" w:cs="Arial"/>
          <w:sz w:val="24"/>
          <w:szCs w:val="24"/>
        </w:rPr>
        <w:t xml:space="preserve"> keep the data </w:t>
      </w:r>
      <w:r w:rsidR="00E46E6F">
        <w:rPr>
          <w:rFonts w:ascii="Arial" w:hAnsi="Arial" w:cs="Arial"/>
          <w:sz w:val="24"/>
          <w:szCs w:val="24"/>
        </w:rPr>
        <w:t>that has been</w:t>
      </w:r>
      <w:r w:rsidR="00E46E6F" w:rsidRPr="00252935">
        <w:rPr>
          <w:rFonts w:ascii="Arial" w:hAnsi="Arial" w:cs="Arial"/>
          <w:sz w:val="24"/>
          <w:szCs w:val="24"/>
        </w:rPr>
        <w:t xml:space="preserve"> collected so far</w:t>
      </w:r>
      <w:r w:rsidR="00E46E6F">
        <w:rPr>
          <w:rFonts w:ascii="Arial" w:hAnsi="Arial" w:cs="Arial"/>
          <w:sz w:val="24"/>
          <w:szCs w:val="24"/>
        </w:rPr>
        <w:t>.</w:t>
      </w:r>
    </w:p>
    <w:p w14:paraId="571F537D" w14:textId="07B557EB" w:rsidR="00D813ED" w:rsidRPr="00762513" w:rsidRDefault="00321DE8" w:rsidP="005422AA">
      <w:pPr>
        <w:numPr>
          <w:ilvl w:val="0"/>
          <w:numId w:val="2"/>
        </w:numPr>
        <w:tabs>
          <w:tab w:val="clear" w:pos="720"/>
          <w:tab w:val="num" w:pos="567"/>
        </w:tabs>
        <w:spacing w:before="100" w:beforeAutospacing="1" w:line="240" w:lineRule="auto"/>
        <w:ind w:left="567" w:hanging="283"/>
        <w:jc w:val="both"/>
        <w:rPr>
          <w:rFonts w:ascii="Arial" w:hAnsi="Arial" w:cs="Arial"/>
          <w:b/>
          <w:bCs/>
          <w:sz w:val="28"/>
          <w:szCs w:val="28"/>
        </w:rPr>
      </w:pPr>
      <w:r w:rsidRPr="00560D93">
        <w:rPr>
          <w:rFonts w:ascii="Arial" w:eastAsia="Times New Roman" w:hAnsi="Arial" w:cs="Arial"/>
          <w:sz w:val="24"/>
          <w:szCs w:val="24"/>
          <w:lang w:eastAsia="en-GB"/>
        </w:rPr>
        <w:t>We need to manage your records in specific ways for the research to be reliable. This means that we won’t be able to let you see or change the data we hold about you. </w:t>
      </w:r>
    </w:p>
    <w:p w14:paraId="4A9CDE2E" w14:textId="041AB118" w:rsidR="00321DE8" w:rsidRPr="005422AA" w:rsidRDefault="00321DE8" w:rsidP="00084F74">
      <w:pPr>
        <w:spacing w:line="240" w:lineRule="auto"/>
        <w:jc w:val="both"/>
        <w:rPr>
          <w:rFonts w:ascii="Arial" w:hAnsi="Arial" w:cs="Arial"/>
          <w:b/>
          <w:bCs/>
          <w:color w:val="C00000"/>
          <w:sz w:val="28"/>
          <w:szCs w:val="28"/>
        </w:rPr>
      </w:pPr>
      <w:r w:rsidRPr="005422AA">
        <w:rPr>
          <w:rFonts w:ascii="Arial" w:hAnsi="Arial" w:cs="Arial"/>
          <w:b/>
          <w:bCs/>
          <w:color w:val="C00000"/>
          <w:sz w:val="28"/>
          <w:szCs w:val="28"/>
        </w:rPr>
        <w:t>Where can you find out more about how your information is used?</w:t>
      </w:r>
    </w:p>
    <w:p w14:paraId="7F0454A9" w14:textId="1F80D97D" w:rsidR="00321DE8" w:rsidRPr="005422AA" w:rsidRDefault="00321DE8" w:rsidP="005422AA">
      <w:pPr>
        <w:spacing w:line="240" w:lineRule="auto"/>
        <w:jc w:val="both"/>
        <w:rPr>
          <w:rFonts w:ascii="Arial" w:eastAsia="Times New Roman" w:hAnsi="Arial" w:cs="Arial"/>
          <w:color w:val="000000"/>
          <w:sz w:val="24"/>
          <w:szCs w:val="24"/>
          <w:lang w:eastAsia="en-GB"/>
        </w:rPr>
      </w:pPr>
      <w:r w:rsidRPr="005422AA">
        <w:rPr>
          <w:rFonts w:ascii="Arial" w:eastAsia="Times New Roman" w:hAnsi="Arial" w:cs="Arial"/>
          <w:color w:val="000000"/>
          <w:sz w:val="24"/>
          <w:szCs w:val="24"/>
          <w:lang w:eastAsia="en-GB"/>
        </w:rPr>
        <w:t>You can find out more about how we use your information:</w:t>
      </w:r>
    </w:p>
    <w:p w14:paraId="6430E24F" w14:textId="32C86F47" w:rsidR="00321DE8" w:rsidRPr="005422AA" w:rsidRDefault="00321DE8" w:rsidP="005422AA">
      <w:pPr>
        <w:numPr>
          <w:ilvl w:val="0"/>
          <w:numId w:val="2"/>
        </w:numPr>
        <w:tabs>
          <w:tab w:val="clear" w:pos="720"/>
          <w:tab w:val="num" w:pos="567"/>
        </w:tabs>
        <w:spacing w:after="0" w:line="240" w:lineRule="auto"/>
        <w:ind w:left="567" w:hanging="283"/>
        <w:jc w:val="both"/>
        <w:rPr>
          <w:rFonts w:ascii="Arial" w:eastAsia="Times New Roman" w:hAnsi="Arial" w:cs="Arial"/>
          <w:color w:val="000000"/>
          <w:sz w:val="24"/>
          <w:szCs w:val="24"/>
          <w:lang w:eastAsia="en-GB"/>
        </w:rPr>
      </w:pPr>
      <w:r w:rsidRPr="005422AA">
        <w:rPr>
          <w:rFonts w:ascii="Arial" w:eastAsia="Times New Roman" w:hAnsi="Arial" w:cs="Arial"/>
          <w:color w:val="000000"/>
          <w:sz w:val="24"/>
          <w:szCs w:val="24"/>
          <w:lang w:eastAsia="en-GB"/>
        </w:rPr>
        <w:t>at </w:t>
      </w:r>
      <w:hyperlink r:id="rId12" w:history="1">
        <w:r w:rsidRPr="005422AA">
          <w:rPr>
            <w:rFonts w:ascii="Arial" w:eastAsia="Times New Roman" w:hAnsi="Arial" w:cs="Arial"/>
            <w:color w:val="0070C0"/>
            <w:sz w:val="24"/>
            <w:szCs w:val="24"/>
            <w:lang w:eastAsia="en-GB"/>
          </w:rPr>
          <w:t>www.hra.nhs.uk/information-about-patients</w:t>
        </w:r>
      </w:hyperlink>
    </w:p>
    <w:p w14:paraId="4266E7E9" w14:textId="750400D7" w:rsidR="00321DE8" w:rsidRPr="00FA44D0" w:rsidRDefault="00321DE8" w:rsidP="00BA58FA">
      <w:pPr>
        <w:numPr>
          <w:ilvl w:val="0"/>
          <w:numId w:val="2"/>
        </w:numPr>
        <w:tabs>
          <w:tab w:val="clear" w:pos="720"/>
          <w:tab w:val="num" w:pos="567"/>
        </w:tabs>
        <w:spacing w:before="100" w:beforeAutospacing="1" w:after="0" w:line="240" w:lineRule="auto"/>
        <w:ind w:left="567" w:hanging="283"/>
        <w:jc w:val="both"/>
        <w:rPr>
          <w:rFonts w:ascii="Arial" w:eastAsia="Times New Roman" w:hAnsi="Arial" w:cs="Arial"/>
          <w:color w:val="000000"/>
          <w:sz w:val="24"/>
          <w:szCs w:val="24"/>
          <w:lang w:eastAsia="en-GB"/>
        </w:rPr>
      </w:pPr>
      <w:r w:rsidRPr="005422AA">
        <w:rPr>
          <w:rFonts w:ascii="Arial" w:eastAsia="Times New Roman" w:hAnsi="Arial" w:cs="Arial"/>
          <w:color w:val="000000"/>
          <w:sz w:val="24"/>
          <w:szCs w:val="24"/>
          <w:lang w:eastAsia="en-GB"/>
        </w:rPr>
        <w:t xml:space="preserve">our leaflet available from </w:t>
      </w:r>
      <w:hyperlink r:id="rId13" w:history="1">
        <w:r w:rsidRPr="005422AA">
          <w:rPr>
            <w:rFonts w:ascii="Arial" w:eastAsia="Times New Roman" w:hAnsi="Arial" w:cs="Arial"/>
            <w:color w:val="0070C0"/>
            <w:sz w:val="24"/>
            <w:szCs w:val="24"/>
            <w:lang w:eastAsia="en-GB"/>
          </w:rPr>
          <w:t>www.hra.nhs.uk/patientdataandresearch</w:t>
        </w:r>
      </w:hyperlink>
      <w:r w:rsidR="00DE3CCA" w:rsidRPr="00FA44D0">
        <w:rPr>
          <w:rFonts w:ascii="Arial" w:eastAsia="Times New Roman" w:hAnsi="Arial" w:cs="Arial"/>
          <w:color w:val="000000"/>
          <w:sz w:val="24"/>
          <w:szCs w:val="24"/>
          <w:lang w:eastAsia="en-GB"/>
        </w:rPr>
        <w:t xml:space="preserve"> </w:t>
      </w:r>
    </w:p>
    <w:p w14:paraId="00DBAF1D" w14:textId="77777777" w:rsidR="00321DE8" w:rsidRPr="00FA44D0" w:rsidRDefault="00321DE8" w:rsidP="00BA58FA">
      <w:pPr>
        <w:numPr>
          <w:ilvl w:val="0"/>
          <w:numId w:val="2"/>
        </w:numPr>
        <w:tabs>
          <w:tab w:val="clear" w:pos="720"/>
          <w:tab w:val="num" w:pos="567"/>
        </w:tabs>
        <w:spacing w:before="100" w:beforeAutospacing="1" w:after="0" w:line="240" w:lineRule="auto"/>
        <w:ind w:left="567" w:hanging="283"/>
        <w:jc w:val="both"/>
        <w:rPr>
          <w:rFonts w:ascii="Arial" w:eastAsia="Times New Roman" w:hAnsi="Arial" w:cs="Arial"/>
          <w:color w:val="000000"/>
          <w:sz w:val="24"/>
          <w:szCs w:val="24"/>
          <w:lang w:eastAsia="en-GB"/>
        </w:rPr>
      </w:pPr>
      <w:r w:rsidRPr="00FA44D0">
        <w:rPr>
          <w:rFonts w:ascii="Arial" w:eastAsia="Times New Roman" w:hAnsi="Arial" w:cs="Arial"/>
          <w:color w:val="000000"/>
          <w:sz w:val="24"/>
          <w:szCs w:val="24"/>
          <w:lang w:eastAsia="en-GB"/>
        </w:rPr>
        <w:t>by asking one of the research team</w:t>
      </w:r>
    </w:p>
    <w:p w14:paraId="75F4554A" w14:textId="46FA4EAB" w:rsidR="00321DE8" w:rsidRPr="00084F74" w:rsidRDefault="00321DE8" w:rsidP="00FA44D0">
      <w:pPr>
        <w:numPr>
          <w:ilvl w:val="0"/>
          <w:numId w:val="2"/>
        </w:numPr>
        <w:tabs>
          <w:tab w:val="clear" w:pos="720"/>
          <w:tab w:val="num" w:pos="567"/>
        </w:tabs>
        <w:spacing w:before="100" w:beforeAutospacing="1" w:line="240" w:lineRule="auto"/>
        <w:ind w:left="567" w:hanging="283"/>
        <w:jc w:val="both"/>
        <w:rPr>
          <w:rFonts w:ascii="Arial" w:hAnsi="Arial" w:cs="Arial"/>
        </w:rPr>
      </w:pPr>
      <w:r w:rsidRPr="00FA44D0">
        <w:rPr>
          <w:rFonts w:ascii="Arial" w:eastAsia="Times New Roman" w:hAnsi="Arial" w:cs="Arial"/>
          <w:color w:val="000000"/>
          <w:sz w:val="24"/>
          <w:szCs w:val="24"/>
          <w:lang w:eastAsia="en-GB"/>
        </w:rPr>
        <w:t xml:space="preserve">by sending an email to </w:t>
      </w:r>
      <w:hyperlink r:id="rId14" w:history="1">
        <w:r w:rsidRPr="00FA44D0">
          <w:rPr>
            <w:rFonts w:ascii="Arial" w:hAnsi="Arial" w:cs="Arial"/>
            <w:color w:val="0070C0"/>
            <w:sz w:val="24"/>
            <w:szCs w:val="24"/>
            <w:lang w:eastAsia="en-GB"/>
          </w:rPr>
          <w:t>informationgovernanceteam@nhsbt.nhs.uk</w:t>
        </w:r>
      </w:hyperlink>
      <w:r w:rsidR="00DE3CCA" w:rsidRPr="00084F74">
        <w:rPr>
          <w:rFonts w:ascii="Arial" w:eastAsia="Times New Roman" w:hAnsi="Arial" w:cs="Arial"/>
          <w:color w:val="000000"/>
          <w:sz w:val="24"/>
          <w:szCs w:val="24"/>
          <w:lang w:eastAsia="en-GB"/>
        </w:rPr>
        <w:t xml:space="preserve"> </w:t>
      </w:r>
    </w:p>
    <w:p w14:paraId="6E96C0C3" w14:textId="77777777" w:rsidR="009E3359" w:rsidRPr="00084F74" w:rsidRDefault="009E3359" w:rsidP="00FA44D0">
      <w:pPr>
        <w:jc w:val="both"/>
        <w:rPr>
          <w:rFonts w:ascii="Arial" w:hAnsi="Arial" w:cs="Arial"/>
          <w:b/>
          <w:bCs/>
          <w:color w:val="C00000"/>
          <w:sz w:val="28"/>
          <w:szCs w:val="28"/>
        </w:rPr>
      </w:pPr>
      <w:r w:rsidRPr="00084F74">
        <w:rPr>
          <w:rFonts w:ascii="Arial" w:hAnsi="Arial" w:cs="Arial"/>
          <w:b/>
          <w:bCs/>
          <w:color w:val="C00000"/>
          <w:sz w:val="28"/>
          <w:szCs w:val="28"/>
        </w:rPr>
        <w:t>Will my GP be informed of my participation in the study?</w:t>
      </w:r>
    </w:p>
    <w:p w14:paraId="2493CF3E" w14:textId="0440DA97" w:rsidR="00EB1476" w:rsidRDefault="009E3359" w:rsidP="00EB1476">
      <w:pPr>
        <w:jc w:val="both"/>
        <w:rPr>
          <w:rFonts w:ascii="Arial" w:hAnsi="Arial" w:cs="Arial"/>
          <w:sz w:val="24"/>
          <w:szCs w:val="24"/>
        </w:rPr>
      </w:pPr>
      <w:r w:rsidRPr="00084F74">
        <w:rPr>
          <w:rFonts w:ascii="Arial" w:hAnsi="Arial" w:cs="Arial"/>
          <w:sz w:val="24"/>
          <w:szCs w:val="24"/>
        </w:rPr>
        <w:t xml:space="preserve">Yes, we will write to your </w:t>
      </w:r>
      <w:r w:rsidR="00EB1476" w:rsidRPr="00084F74">
        <w:rPr>
          <w:rFonts w:ascii="Arial" w:hAnsi="Arial" w:cs="Arial"/>
          <w:sz w:val="24"/>
          <w:szCs w:val="24"/>
        </w:rPr>
        <w:t>G</w:t>
      </w:r>
      <w:r w:rsidRPr="00084F74">
        <w:rPr>
          <w:rFonts w:ascii="Arial" w:hAnsi="Arial" w:cs="Arial"/>
          <w:sz w:val="24"/>
          <w:szCs w:val="24"/>
        </w:rPr>
        <w:t xml:space="preserve">eneral </w:t>
      </w:r>
      <w:r w:rsidR="00EB1476" w:rsidRPr="00084F74">
        <w:rPr>
          <w:rFonts w:ascii="Arial" w:hAnsi="Arial" w:cs="Arial"/>
          <w:sz w:val="24"/>
          <w:szCs w:val="24"/>
        </w:rPr>
        <w:t>P</w:t>
      </w:r>
      <w:r w:rsidRPr="00084F74">
        <w:rPr>
          <w:rFonts w:ascii="Arial" w:hAnsi="Arial" w:cs="Arial"/>
          <w:sz w:val="24"/>
          <w:szCs w:val="24"/>
        </w:rPr>
        <w:t xml:space="preserve">ractitioner to inform </w:t>
      </w:r>
      <w:r w:rsidR="00A9572F">
        <w:rPr>
          <w:rFonts w:ascii="Arial" w:hAnsi="Arial" w:cs="Arial"/>
          <w:sz w:val="24"/>
          <w:szCs w:val="24"/>
        </w:rPr>
        <w:t>them</w:t>
      </w:r>
      <w:r w:rsidRPr="00EF4BA8">
        <w:rPr>
          <w:rFonts w:ascii="Arial" w:hAnsi="Arial" w:cs="Arial"/>
          <w:sz w:val="24"/>
          <w:szCs w:val="24"/>
        </w:rPr>
        <w:t xml:space="preserve"> that you are taking part. </w:t>
      </w:r>
      <w:bookmarkStart w:id="0" w:name="_Hlk100753952"/>
      <w:r w:rsidR="00E46E6F">
        <w:rPr>
          <w:rFonts w:ascii="Arial" w:hAnsi="Arial" w:cs="Arial"/>
          <w:sz w:val="24"/>
          <w:szCs w:val="24"/>
        </w:rPr>
        <w:t>If we think that you show signs of extreme anxiety and depression during the study, we will contact your General Practitioner to let them know.</w:t>
      </w:r>
      <w:bookmarkEnd w:id="0"/>
    </w:p>
    <w:p w14:paraId="1E7E1D61" w14:textId="77777777" w:rsidR="00EB1476" w:rsidRPr="00EF4BA8" w:rsidRDefault="009E3359" w:rsidP="00EB1476">
      <w:pPr>
        <w:jc w:val="both"/>
        <w:rPr>
          <w:rFonts w:ascii="Arial" w:hAnsi="Arial" w:cs="Arial"/>
          <w:color w:val="C00000"/>
        </w:rPr>
      </w:pPr>
      <w:r w:rsidRPr="00EF4BA8">
        <w:rPr>
          <w:rFonts w:ascii="Arial" w:hAnsi="Arial" w:cs="Arial"/>
          <w:b/>
          <w:bCs/>
          <w:color w:val="C00000"/>
          <w:sz w:val="28"/>
          <w:szCs w:val="28"/>
        </w:rPr>
        <w:t>What will happen to the results of the study?</w:t>
      </w:r>
      <w:r w:rsidRPr="00EF4BA8">
        <w:rPr>
          <w:rFonts w:ascii="Arial" w:hAnsi="Arial" w:cs="Arial"/>
          <w:color w:val="C00000"/>
        </w:rPr>
        <w:t xml:space="preserve"> </w:t>
      </w:r>
    </w:p>
    <w:p w14:paraId="4FCA8C26" w14:textId="28B452AE" w:rsidR="009E3359" w:rsidRPr="00EF4BA8" w:rsidRDefault="009E3359" w:rsidP="00EB1476">
      <w:pPr>
        <w:jc w:val="both"/>
        <w:rPr>
          <w:rFonts w:ascii="Arial" w:hAnsi="Arial" w:cs="Arial"/>
          <w:sz w:val="24"/>
          <w:szCs w:val="24"/>
        </w:rPr>
      </w:pPr>
      <w:r w:rsidRPr="00EF4BA8">
        <w:rPr>
          <w:rFonts w:ascii="Arial" w:hAnsi="Arial" w:cs="Arial"/>
          <w:sz w:val="24"/>
          <w:szCs w:val="24"/>
        </w:rPr>
        <w:t xml:space="preserve">Once the study is completed the results will be published in </w:t>
      </w:r>
      <w:r w:rsidR="00F85910">
        <w:rPr>
          <w:rFonts w:ascii="Arial" w:hAnsi="Arial" w:cs="Arial"/>
          <w:sz w:val="24"/>
          <w:szCs w:val="24"/>
        </w:rPr>
        <w:t>s</w:t>
      </w:r>
      <w:r w:rsidRPr="00EF4BA8">
        <w:rPr>
          <w:rFonts w:ascii="Arial" w:hAnsi="Arial" w:cs="Arial"/>
          <w:sz w:val="24"/>
          <w:szCs w:val="24"/>
        </w:rPr>
        <w:t xml:space="preserve">cientific and </w:t>
      </w:r>
      <w:r w:rsidR="00F85910">
        <w:rPr>
          <w:rFonts w:ascii="Arial" w:hAnsi="Arial" w:cs="Arial"/>
          <w:sz w:val="24"/>
          <w:szCs w:val="24"/>
        </w:rPr>
        <w:t>m</w:t>
      </w:r>
      <w:r w:rsidRPr="00EF4BA8">
        <w:rPr>
          <w:rFonts w:ascii="Arial" w:hAnsi="Arial" w:cs="Arial"/>
          <w:sz w:val="24"/>
          <w:szCs w:val="24"/>
        </w:rPr>
        <w:t xml:space="preserve">edical </w:t>
      </w:r>
      <w:r w:rsidR="00F85910">
        <w:rPr>
          <w:rFonts w:ascii="Arial" w:hAnsi="Arial" w:cs="Arial"/>
          <w:sz w:val="24"/>
          <w:szCs w:val="24"/>
        </w:rPr>
        <w:t>j</w:t>
      </w:r>
      <w:r w:rsidRPr="00EF4BA8">
        <w:rPr>
          <w:rFonts w:ascii="Arial" w:hAnsi="Arial" w:cs="Arial"/>
          <w:sz w:val="24"/>
          <w:szCs w:val="24"/>
        </w:rPr>
        <w:t xml:space="preserve">ournals and presented at meetings. We will also provide a summary of the results on a dedicated </w:t>
      </w:r>
      <w:r w:rsidR="00EB1476" w:rsidRPr="00EF4BA8">
        <w:rPr>
          <w:rFonts w:ascii="Arial" w:hAnsi="Arial" w:cs="Arial"/>
          <w:sz w:val="24"/>
          <w:szCs w:val="24"/>
        </w:rPr>
        <w:t>study</w:t>
      </w:r>
      <w:r w:rsidRPr="00EF4BA8">
        <w:rPr>
          <w:rFonts w:ascii="Arial" w:hAnsi="Arial" w:cs="Arial"/>
          <w:sz w:val="24"/>
          <w:szCs w:val="24"/>
        </w:rPr>
        <w:t xml:space="preserve"> website which can be accessed </w:t>
      </w:r>
      <w:r w:rsidR="006C0189">
        <w:rPr>
          <w:rFonts w:ascii="Arial" w:hAnsi="Arial" w:cs="Arial"/>
          <w:sz w:val="24"/>
          <w:szCs w:val="24"/>
        </w:rPr>
        <w:t>at</w:t>
      </w:r>
      <w:r w:rsidRPr="00EF4BA8">
        <w:rPr>
          <w:rFonts w:ascii="Arial" w:hAnsi="Arial" w:cs="Arial"/>
          <w:sz w:val="24"/>
          <w:szCs w:val="24"/>
        </w:rPr>
        <w:t xml:space="preserve">: </w:t>
      </w:r>
      <w:hyperlink r:id="rId15" w:history="1">
        <w:r w:rsidR="00EB1476" w:rsidRPr="00EF4BA8">
          <w:rPr>
            <w:rStyle w:val="Hyperlink"/>
            <w:rFonts w:ascii="Arial" w:hAnsi="Arial" w:cs="Arial"/>
            <w:sz w:val="24"/>
            <w:szCs w:val="24"/>
          </w:rPr>
          <w:t>www.nhsbt.nhs.uk/SWIFT</w:t>
        </w:r>
      </w:hyperlink>
      <w:r w:rsidRPr="00EF4BA8">
        <w:rPr>
          <w:rFonts w:ascii="Arial" w:hAnsi="Arial" w:cs="Arial"/>
          <w:sz w:val="24"/>
          <w:szCs w:val="24"/>
        </w:rPr>
        <w:t xml:space="preserve">. You will not be identifiable in any publications or presentations resulting from this study. </w:t>
      </w:r>
    </w:p>
    <w:p w14:paraId="57B0D68A" w14:textId="2CA329E9" w:rsidR="009E3359" w:rsidRPr="00EF4BA8" w:rsidRDefault="009E3359" w:rsidP="00EB1476">
      <w:pPr>
        <w:jc w:val="both"/>
        <w:rPr>
          <w:rFonts w:ascii="Arial" w:hAnsi="Arial" w:cs="Arial"/>
          <w:b/>
          <w:bCs/>
          <w:color w:val="C00000"/>
          <w:sz w:val="28"/>
          <w:szCs w:val="28"/>
        </w:rPr>
      </w:pPr>
      <w:r w:rsidRPr="00EF4BA8">
        <w:rPr>
          <w:rFonts w:ascii="Arial" w:hAnsi="Arial" w:cs="Arial"/>
          <w:b/>
          <w:bCs/>
          <w:color w:val="C00000"/>
          <w:sz w:val="28"/>
          <w:szCs w:val="28"/>
        </w:rPr>
        <w:t xml:space="preserve">Who is organising the research? </w:t>
      </w:r>
    </w:p>
    <w:p w14:paraId="043FDC1D" w14:textId="4E43E5F0" w:rsidR="009E3359" w:rsidRPr="00B3037D" w:rsidRDefault="009E3359" w:rsidP="00EB1476">
      <w:pPr>
        <w:jc w:val="both"/>
        <w:rPr>
          <w:rFonts w:ascii="Arial" w:hAnsi="Arial" w:cs="Arial"/>
          <w:sz w:val="24"/>
          <w:szCs w:val="24"/>
        </w:rPr>
      </w:pPr>
      <w:r w:rsidRPr="00EF4BA8">
        <w:rPr>
          <w:rFonts w:ascii="Arial" w:hAnsi="Arial" w:cs="Arial"/>
          <w:sz w:val="24"/>
          <w:szCs w:val="24"/>
        </w:rPr>
        <w:t>The study is being managed by NHS Blood and Transplant</w:t>
      </w:r>
      <w:r w:rsidR="0067045F">
        <w:rPr>
          <w:rFonts w:ascii="Arial" w:hAnsi="Arial" w:cs="Arial"/>
          <w:sz w:val="24"/>
          <w:szCs w:val="24"/>
        </w:rPr>
        <w:t xml:space="preserve"> Clinical Trials Unit</w:t>
      </w:r>
      <w:r w:rsidR="00BA627C">
        <w:rPr>
          <w:rFonts w:ascii="Arial" w:hAnsi="Arial" w:cs="Arial"/>
          <w:sz w:val="24"/>
          <w:szCs w:val="24"/>
        </w:rPr>
        <w:t>.</w:t>
      </w:r>
      <w:r w:rsidRPr="00B3037D">
        <w:rPr>
          <w:rFonts w:ascii="Arial" w:hAnsi="Arial" w:cs="Arial"/>
          <w:sz w:val="24"/>
          <w:szCs w:val="24"/>
        </w:rPr>
        <w:t xml:space="preserve"> The study </w:t>
      </w:r>
      <w:r w:rsidR="00267639" w:rsidRPr="00B3037D">
        <w:rPr>
          <w:rFonts w:ascii="Arial" w:hAnsi="Arial" w:cs="Arial"/>
          <w:sz w:val="24"/>
          <w:szCs w:val="24"/>
        </w:rPr>
        <w:t>ha</w:t>
      </w:r>
      <w:r w:rsidRPr="00B3037D">
        <w:rPr>
          <w:rFonts w:ascii="Arial" w:hAnsi="Arial" w:cs="Arial"/>
          <w:sz w:val="24"/>
          <w:szCs w:val="24"/>
        </w:rPr>
        <w:t xml:space="preserve">s </w:t>
      </w:r>
      <w:r w:rsidR="00267639" w:rsidRPr="00B3037D">
        <w:rPr>
          <w:rFonts w:ascii="Arial" w:hAnsi="Arial" w:cs="Arial"/>
          <w:sz w:val="24"/>
          <w:szCs w:val="24"/>
        </w:rPr>
        <w:t xml:space="preserve">been </w:t>
      </w:r>
      <w:r w:rsidRPr="00B3037D">
        <w:rPr>
          <w:rFonts w:ascii="Arial" w:hAnsi="Arial" w:cs="Arial"/>
          <w:sz w:val="24"/>
          <w:szCs w:val="24"/>
        </w:rPr>
        <w:t xml:space="preserve">funded by </w:t>
      </w:r>
      <w:r w:rsidR="00267639" w:rsidRPr="00B3037D">
        <w:rPr>
          <w:rFonts w:ascii="Arial" w:hAnsi="Arial" w:cs="Arial"/>
          <w:sz w:val="24"/>
          <w:szCs w:val="24"/>
        </w:rPr>
        <w:t xml:space="preserve">NHS Blood and Transplant, the Ministry of Defence and </w:t>
      </w:r>
      <w:r w:rsidR="0067045F">
        <w:rPr>
          <w:rFonts w:ascii="Arial" w:hAnsi="Arial" w:cs="Arial"/>
          <w:sz w:val="24"/>
          <w:szCs w:val="24"/>
        </w:rPr>
        <w:t>ten</w:t>
      </w:r>
      <w:r w:rsidR="0067045F" w:rsidRPr="00B3037D">
        <w:rPr>
          <w:rFonts w:ascii="Arial" w:hAnsi="Arial" w:cs="Arial"/>
          <w:sz w:val="24"/>
          <w:szCs w:val="24"/>
        </w:rPr>
        <w:t xml:space="preserve"> </w:t>
      </w:r>
      <w:r w:rsidR="00F2452A" w:rsidRPr="00B3037D">
        <w:rPr>
          <w:rFonts w:ascii="Arial" w:hAnsi="Arial" w:cs="Arial"/>
          <w:sz w:val="24"/>
          <w:szCs w:val="24"/>
        </w:rPr>
        <w:t>different</w:t>
      </w:r>
      <w:r w:rsidR="00267639" w:rsidRPr="00B3037D">
        <w:rPr>
          <w:rFonts w:ascii="Arial" w:hAnsi="Arial" w:cs="Arial"/>
          <w:sz w:val="24"/>
          <w:szCs w:val="24"/>
        </w:rPr>
        <w:t xml:space="preserve"> Air Ambulance </w:t>
      </w:r>
      <w:r w:rsidR="0067045F">
        <w:rPr>
          <w:rFonts w:ascii="Arial" w:hAnsi="Arial" w:cs="Arial"/>
          <w:sz w:val="24"/>
          <w:szCs w:val="24"/>
        </w:rPr>
        <w:t>Services</w:t>
      </w:r>
      <w:r w:rsidRPr="00B3037D">
        <w:rPr>
          <w:rFonts w:ascii="Arial" w:hAnsi="Arial" w:cs="Arial"/>
          <w:sz w:val="24"/>
          <w:szCs w:val="24"/>
        </w:rPr>
        <w:t xml:space="preserve">. </w:t>
      </w:r>
    </w:p>
    <w:p w14:paraId="16D2E58F" w14:textId="77777777" w:rsidR="009E3359" w:rsidRPr="00B3037D" w:rsidRDefault="009E3359" w:rsidP="00EB1476">
      <w:pPr>
        <w:jc w:val="both"/>
        <w:rPr>
          <w:rFonts w:ascii="Arial" w:hAnsi="Arial" w:cs="Arial"/>
          <w:b/>
          <w:bCs/>
          <w:color w:val="C00000"/>
          <w:sz w:val="28"/>
          <w:szCs w:val="28"/>
        </w:rPr>
      </w:pPr>
      <w:r w:rsidRPr="00B3037D">
        <w:rPr>
          <w:rFonts w:ascii="Arial" w:hAnsi="Arial" w:cs="Arial"/>
          <w:b/>
          <w:bCs/>
          <w:color w:val="C00000"/>
          <w:sz w:val="28"/>
          <w:szCs w:val="28"/>
        </w:rPr>
        <w:t xml:space="preserve">Who has reviewed the study? </w:t>
      </w:r>
    </w:p>
    <w:p w14:paraId="6E486EFB" w14:textId="77777777" w:rsidR="00E24B1F" w:rsidRDefault="009E3359" w:rsidP="00E24B1F">
      <w:pPr>
        <w:jc w:val="both"/>
        <w:rPr>
          <w:rFonts w:ascii="Arial" w:hAnsi="Arial" w:cs="Arial"/>
          <w:sz w:val="24"/>
          <w:szCs w:val="24"/>
        </w:rPr>
      </w:pPr>
      <w:r w:rsidRPr="00B3037D">
        <w:rPr>
          <w:rFonts w:ascii="Arial" w:hAnsi="Arial" w:cs="Arial"/>
          <w:sz w:val="24"/>
          <w:szCs w:val="24"/>
        </w:rPr>
        <w:t xml:space="preserve">All research in the NHS is looked at by an independent group of people, called a Research Ethics Committee, to protect your interests. This study has been </w:t>
      </w:r>
      <w:r w:rsidR="00786F8C">
        <w:rPr>
          <w:rFonts w:ascii="Arial" w:hAnsi="Arial" w:cs="Arial"/>
          <w:sz w:val="24"/>
          <w:szCs w:val="24"/>
        </w:rPr>
        <w:t xml:space="preserve">approved </w:t>
      </w:r>
      <w:r w:rsidRPr="00B3037D">
        <w:rPr>
          <w:rFonts w:ascii="Arial" w:hAnsi="Arial" w:cs="Arial"/>
          <w:sz w:val="24"/>
          <w:szCs w:val="24"/>
        </w:rPr>
        <w:t xml:space="preserve">by </w:t>
      </w:r>
      <w:r w:rsidR="00786F8C">
        <w:rPr>
          <w:rFonts w:ascii="Arial" w:hAnsi="Arial" w:cs="Arial"/>
          <w:sz w:val="24"/>
          <w:szCs w:val="24"/>
        </w:rPr>
        <w:t xml:space="preserve">the </w:t>
      </w:r>
      <w:r w:rsidR="00E24B1F">
        <w:rPr>
          <w:rFonts w:ascii="Arial" w:hAnsi="Arial" w:cs="Arial"/>
          <w:sz w:val="24"/>
          <w:szCs w:val="24"/>
        </w:rPr>
        <w:t>South Central – Oxford C</w:t>
      </w:r>
      <w:r w:rsidRPr="00B3037D">
        <w:rPr>
          <w:rFonts w:ascii="Arial" w:hAnsi="Arial" w:cs="Arial"/>
          <w:sz w:val="24"/>
          <w:szCs w:val="24"/>
        </w:rPr>
        <w:t xml:space="preserve"> Research Ethics Committee</w:t>
      </w:r>
      <w:r w:rsidR="00B3037D">
        <w:rPr>
          <w:rFonts w:ascii="Arial" w:hAnsi="Arial" w:cs="Arial"/>
          <w:sz w:val="24"/>
          <w:szCs w:val="24"/>
        </w:rPr>
        <w:t xml:space="preserve"> and the Health Research Authority</w:t>
      </w:r>
      <w:r w:rsidRPr="00B3037D">
        <w:rPr>
          <w:rFonts w:ascii="Arial" w:hAnsi="Arial" w:cs="Arial"/>
          <w:sz w:val="24"/>
          <w:szCs w:val="24"/>
        </w:rPr>
        <w:t xml:space="preserve">. </w:t>
      </w:r>
    </w:p>
    <w:p w14:paraId="05CAEAD0" w14:textId="5F824192" w:rsidR="00E24B1F" w:rsidRDefault="00E24B1F" w:rsidP="00E24B1F">
      <w:pPr>
        <w:jc w:val="both"/>
        <w:rPr>
          <w:rFonts w:ascii="Arial" w:hAnsi="Arial" w:cs="Arial"/>
          <w:sz w:val="24"/>
          <w:szCs w:val="24"/>
        </w:rPr>
      </w:pPr>
      <w:r>
        <w:rPr>
          <w:rFonts w:ascii="Arial" w:hAnsi="Arial" w:cs="Arial"/>
          <w:sz w:val="24"/>
          <w:szCs w:val="24"/>
        </w:rPr>
        <w:t>The information sheets for the study (like this one that you’re reading) have also been reviewed by members of NHS Blood and Transplant’s Patient and Public Advisory Group.</w:t>
      </w:r>
    </w:p>
    <w:p w14:paraId="02BF1DE0" w14:textId="549EE263" w:rsidR="009E3359" w:rsidRPr="00B3037D" w:rsidRDefault="009E3359" w:rsidP="00EB1476">
      <w:pPr>
        <w:jc w:val="both"/>
        <w:rPr>
          <w:rFonts w:ascii="Arial" w:hAnsi="Arial" w:cs="Arial"/>
          <w:sz w:val="24"/>
          <w:szCs w:val="24"/>
        </w:rPr>
      </w:pPr>
    </w:p>
    <w:p w14:paraId="392AB5AC" w14:textId="77777777" w:rsidR="00CD42E9" w:rsidRDefault="00CD42E9" w:rsidP="00EB1476">
      <w:pPr>
        <w:jc w:val="both"/>
        <w:rPr>
          <w:rFonts w:ascii="Arial" w:hAnsi="Arial" w:cs="Arial"/>
          <w:b/>
          <w:bCs/>
          <w:color w:val="C00000"/>
          <w:sz w:val="28"/>
          <w:szCs w:val="28"/>
        </w:rPr>
      </w:pPr>
    </w:p>
    <w:p w14:paraId="2863C654" w14:textId="77777777" w:rsidR="00CD42E9" w:rsidRDefault="00CD42E9" w:rsidP="00EB1476">
      <w:pPr>
        <w:jc w:val="both"/>
        <w:rPr>
          <w:rFonts w:ascii="Arial" w:hAnsi="Arial" w:cs="Arial"/>
          <w:b/>
          <w:bCs/>
          <w:color w:val="C00000"/>
          <w:sz w:val="28"/>
          <w:szCs w:val="28"/>
        </w:rPr>
      </w:pPr>
    </w:p>
    <w:p w14:paraId="4EFECE76" w14:textId="77777777" w:rsidR="00CD42E9" w:rsidRDefault="00CD42E9" w:rsidP="00EB1476">
      <w:pPr>
        <w:jc w:val="both"/>
        <w:rPr>
          <w:rFonts w:ascii="Arial" w:hAnsi="Arial" w:cs="Arial"/>
          <w:b/>
          <w:bCs/>
          <w:color w:val="C00000"/>
          <w:sz w:val="28"/>
          <w:szCs w:val="28"/>
        </w:rPr>
      </w:pPr>
    </w:p>
    <w:p w14:paraId="5355DA45" w14:textId="77777777" w:rsidR="00CD42E9" w:rsidRDefault="00CD42E9" w:rsidP="00EB1476">
      <w:pPr>
        <w:jc w:val="both"/>
        <w:rPr>
          <w:rFonts w:ascii="Arial" w:hAnsi="Arial" w:cs="Arial"/>
          <w:b/>
          <w:bCs/>
          <w:color w:val="C00000"/>
          <w:sz w:val="28"/>
          <w:szCs w:val="28"/>
        </w:rPr>
      </w:pPr>
    </w:p>
    <w:p w14:paraId="3A015390" w14:textId="20435D0F" w:rsidR="00267639" w:rsidRPr="00B3037D" w:rsidRDefault="009E3359" w:rsidP="00EB1476">
      <w:pPr>
        <w:jc w:val="both"/>
        <w:rPr>
          <w:rFonts w:ascii="Arial" w:hAnsi="Arial" w:cs="Arial"/>
          <w:color w:val="C00000"/>
        </w:rPr>
      </w:pPr>
      <w:r w:rsidRPr="00B3037D">
        <w:rPr>
          <w:rFonts w:ascii="Arial" w:hAnsi="Arial" w:cs="Arial"/>
          <w:b/>
          <w:bCs/>
          <w:color w:val="C00000"/>
          <w:sz w:val="28"/>
          <w:szCs w:val="28"/>
        </w:rPr>
        <w:lastRenderedPageBreak/>
        <w:t>Who should I contact for further information?</w:t>
      </w:r>
      <w:r w:rsidRPr="00B3037D">
        <w:rPr>
          <w:rFonts w:ascii="Arial" w:hAnsi="Arial" w:cs="Arial"/>
          <w:color w:val="C00000"/>
        </w:rPr>
        <w:t xml:space="preserve"> </w:t>
      </w:r>
    </w:p>
    <w:p w14:paraId="458818CF" w14:textId="6089E7A6" w:rsidR="009E3359" w:rsidRPr="00B3037D" w:rsidRDefault="009E3359" w:rsidP="00EB1476">
      <w:pPr>
        <w:jc w:val="both"/>
        <w:rPr>
          <w:rFonts w:ascii="Arial" w:hAnsi="Arial" w:cs="Arial"/>
          <w:sz w:val="24"/>
          <w:szCs w:val="24"/>
        </w:rPr>
      </w:pPr>
      <w:r w:rsidRPr="00B3037D">
        <w:rPr>
          <w:rFonts w:ascii="Arial" w:hAnsi="Arial" w:cs="Arial"/>
          <w:sz w:val="24"/>
          <w:szCs w:val="24"/>
        </w:rPr>
        <w:t>If at any time during the study you have questions or concerns regarding the study you can contact the local Principal Investigator or Research Nurse, who is in charge of the research study at your hospital:</w:t>
      </w:r>
    </w:p>
    <w:tbl>
      <w:tblPr>
        <w:tblStyle w:val="TableGrid"/>
        <w:tblW w:w="0" w:type="auto"/>
        <w:tblLook w:val="04A0" w:firstRow="1" w:lastRow="0" w:firstColumn="1" w:lastColumn="0" w:noHBand="0" w:noVBand="1"/>
      </w:tblPr>
      <w:tblGrid>
        <w:gridCol w:w="4508"/>
        <w:gridCol w:w="4508"/>
      </w:tblGrid>
      <w:tr w:rsidR="00267639" w:rsidRPr="009002EA" w14:paraId="36A3D954" w14:textId="77777777" w:rsidTr="00267639">
        <w:trPr>
          <w:trHeight w:val="381"/>
        </w:trPr>
        <w:tc>
          <w:tcPr>
            <w:tcW w:w="4508" w:type="dxa"/>
            <w:vAlign w:val="center"/>
          </w:tcPr>
          <w:p w14:paraId="5904F701" w14:textId="10F454E8" w:rsidR="00267639" w:rsidRPr="00B3037D" w:rsidRDefault="00267639" w:rsidP="00267639">
            <w:pPr>
              <w:jc w:val="center"/>
              <w:rPr>
                <w:rFonts w:ascii="Arial" w:hAnsi="Arial" w:cs="Arial"/>
                <w:b/>
                <w:bCs/>
                <w:sz w:val="24"/>
                <w:szCs w:val="24"/>
              </w:rPr>
            </w:pPr>
            <w:r w:rsidRPr="00B3037D">
              <w:rPr>
                <w:rFonts w:ascii="Arial" w:hAnsi="Arial" w:cs="Arial"/>
                <w:b/>
                <w:bCs/>
                <w:sz w:val="24"/>
                <w:szCs w:val="24"/>
              </w:rPr>
              <w:t>Principal Investigator</w:t>
            </w:r>
          </w:p>
        </w:tc>
        <w:tc>
          <w:tcPr>
            <w:tcW w:w="4508" w:type="dxa"/>
            <w:vAlign w:val="center"/>
          </w:tcPr>
          <w:p w14:paraId="2E84C5C5" w14:textId="5BA1E18B" w:rsidR="00267639" w:rsidRPr="00B3037D" w:rsidRDefault="00267639" w:rsidP="00267639">
            <w:pPr>
              <w:jc w:val="center"/>
              <w:rPr>
                <w:rFonts w:ascii="Arial" w:hAnsi="Arial" w:cs="Arial"/>
                <w:b/>
                <w:bCs/>
                <w:sz w:val="24"/>
                <w:szCs w:val="24"/>
              </w:rPr>
            </w:pPr>
            <w:r w:rsidRPr="00B3037D">
              <w:rPr>
                <w:rFonts w:ascii="Arial" w:hAnsi="Arial" w:cs="Arial"/>
                <w:b/>
                <w:bCs/>
                <w:sz w:val="24"/>
                <w:szCs w:val="24"/>
              </w:rPr>
              <w:t>Research Nurse</w:t>
            </w:r>
          </w:p>
        </w:tc>
      </w:tr>
      <w:tr w:rsidR="00267639" w:rsidRPr="009002EA" w14:paraId="0919AF2F" w14:textId="77777777" w:rsidTr="00EF4BA8">
        <w:trPr>
          <w:trHeight w:val="1208"/>
        </w:trPr>
        <w:tc>
          <w:tcPr>
            <w:tcW w:w="4508" w:type="dxa"/>
          </w:tcPr>
          <w:p w14:paraId="72DE2296" w14:textId="77777777" w:rsidR="00267639" w:rsidRPr="006D6A00" w:rsidRDefault="00267639" w:rsidP="00267639">
            <w:pPr>
              <w:jc w:val="center"/>
              <w:rPr>
                <w:rFonts w:ascii="Arial" w:hAnsi="Arial" w:cs="Arial"/>
                <w:sz w:val="24"/>
                <w:szCs w:val="24"/>
              </w:rPr>
            </w:pPr>
          </w:p>
          <w:p w14:paraId="46D53F49" w14:textId="78EE8E83" w:rsidR="00267639" w:rsidRPr="006D6A00" w:rsidRDefault="00267639" w:rsidP="00267639">
            <w:pPr>
              <w:jc w:val="center"/>
              <w:rPr>
                <w:rFonts w:ascii="Arial" w:hAnsi="Arial" w:cs="Arial"/>
                <w:sz w:val="24"/>
                <w:szCs w:val="24"/>
              </w:rPr>
            </w:pPr>
            <w:r w:rsidRPr="006D6A00">
              <w:rPr>
                <w:rFonts w:ascii="Arial" w:hAnsi="Arial" w:cs="Arial"/>
                <w:sz w:val="24"/>
                <w:szCs w:val="24"/>
              </w:rPr>
              <w:t>[</w:t>
            </w:r>
            <w:r w:rsidRPr="006D6A00">
              <w:rPr>
                <w:rFonts w:ascii="Arial" w:hAnsi="Arial" w:cs="Arial"/>
                <w:sz w:val="24"/>
                <w:szCs w:val="24"/>
                <w:highlight w:val="yellow"/>
              </w:rPr>
              <w:t>to be localised</w:t>
            </w:r>
            <w:r w:rsidRPr="006D6A00">
              <w:rPr>
                <w:rFonts w:ascii="Arial" w:hAnsi="Arial" w:cs="Arial"/>
                <w:sz w:val="24"/>
                <w:szCs w:val="24"/>
              </w:rPr>
              <w:t>]</w:t>
            </w:r>
          </w:p>
        </w:tc>
        <w:tc>
          <w:tcPr>
            <w:tcW w:w="4508" w:type="dxa"/>
          </w:tcPr>
          <w:p w14:paraId="78B43429" w14:textId="77777777" w:rsidR="00267639" w:rsidRPr="006D6A00" w:rsidRDefault="00267639" w:rsidP="00267639">
            <w:pPr>
              <w:jc w:val="center"/>
              <w:rPr>
                <w:rFonts w:ascii="Arial" w:hAnsi="Arial" w:cs="Arial"/>
                <w:sz w:val="24"/>
                <w:szCs w:val="24"/>
              </w:rPr>
            </w:pPr>
          </w:p>
          <w:p w14:paraId="75DC3B84" w14:textId="3BDF184E" w:rsidR="00267639" w:rsidRPr="006D6A00" w:rsidRDefault="00267639" w:rsidP="00267639">
            <w:pPr>
              <w:jc w:val="center"/>
              <w:rPr>
                <w:rFonts w:ascii="Arial" w:hAnsi="Arial" w:cs="Arial"/>
                <w:sz w:val="24"/>
                <w:szCs w:val="24"/>
              </w:rPr>
            </w:pPr>
            <w:r w:rsidRPr="006D6A00">
              <w:rPr>
                <w:rFonts w:ascii="Arial" w:hAnsi="Arial" w:cs="Arial"/>
                <w:sz w:val="24"/>
                <w:szCs w:val="24"/>
              </w:rPr>
              <w:t>[</w:t>
            </w:r>
            <w:r w:rsidRPr="006D6A00">
              <w:rPr>
                <w:rFonts w:ascii="Arial" w:hAnsi="Arial" w:cs="Arial"/>
                <w:sz w:val="24"/>
                <w:szCs w:val="24"/>
                <w:highlight w:val="yellow"/>
              </w:rPr>
              <w:t>to be localised</w:t>
            </w:r>
            <w:r w:rsidRPr="006D6A00">
              <w:rPr>
                <w:rFonts w:ascii="Arial" w:hAnsi="Arial" w:cs="Arial"/>
                <w:sz w:val="24"/>
                <w:szCs w:val="24"/>
              </w:rPr>
              <w:t>]</w:t>
            </w:r>
          </w:p>
          <w:p w14:paraId="76AF731B" w14:textId="77777777" w:rsidR="00267639" w:rsidRPr="006D6A00" w:rsidRDefault="00267639" w:rsidP="00267639">
            <w:pPr>
              <w:jc w:val="center"/>
              <w:rPr>
                <w:rFonts w:ascii="Arial" w:hAnsi="Arial" w:cs="Arial"/>
                <w:sz w:val="24"/>
                <w:szCs w:val="24"/>
              </w:rPr>
            </w:pPr>
          </w:p>
          <w:p w14:paraId="7DE9B034" w14:textId="26EA95B8" w:rsidR="00267639" w:rsidRPr="006D6A00" w:rsidRDefault="00267639" w:rsidP="00EF4BA8">
            <w:pPr>
              <w:rPr>
                <w:rFonts w:ascii="Arial" w:hAnsi="Arial" w:cs="Arial"/>
                <w:sz w:val="24"/>
                <w:szCs w:val="24"/>
              </w:rPr>
            </w:pPr>
          </w:p>
        </w:tc>
      </w:tr>
    </w:tbl>
    <w:p w14:paraId="020F5310" w14:textId="0B36C12E" w:rsidR="00C63EEF" w:rsidRPr="00B3037D" w:rsidRDefault="00C63EEF" w:rsidP="00BA58FA">
      <w:pPr>
        <w:jc w:val="both"/>
        <w:rPr>
          <w:rFonts w:ascii="Arial" w:hAnsi="Arial" w:cs="Arial"/>
        </w:rPr>
      </w:pPr>
    </w:p>
    <w:sectPr w:rsidR="00C63EEF" w:rsidRPr="00B3037D" w:rsidSect="00BA58FA">
      <w:footerReference w:type="default" r:id="rId16"/>
      <w:pgSz w:w="11906" w:h="16838"/>
      <w:pgMar w:top="85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5E69F" w14:textId="77777777" w:rsidR="00DA43B2" w:rsidRDefault="00DA43B2" w:rsidP="00AD471B">
      <w:pPr>
        <w:spacing w:after="0" w:line="240" w:lineRule="auto"/>
      </w:pPr>
      <w:r>
        <w:separator/>
      </w:r>
    </w:p>
  </w:endnote>
  <w:endnote w:type="continuationSeparator" w:id="0">
    <w:p w14:paraId="745776B3" w14:textId="77777777" w:rsidR="00DA43B2" w:rsidRDefault="00DA43B2" w:rsidP="00AD471B">
      <w:pPr>
        <w:spacing w:after="0" w:line="240" w:lineRule="auto"/>
      </w:pPr>
      <w:r>
        <w:continuationSeparator/>
      </w:r>
    </w:p>
  </w:endnote>
  <w:endnote w:type="continuationNotice" w:id="1">
    <w:p w14:paraId="55FC7DF0" w14:textId="77777777" w:rsidR="00DA43B2" w:rsidRDefault="00DA4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635A4" w14:textId="7AF8453D" w:rsidR="00FF2562" w:rsidRPr="00D921F5" w:rsidRDefault="00B96A99">
    <w:pPr>
      <w:pStyle w:val="Footer"/>
      <w:rPr>
        <w:rFonts w:ascii="Arial" w:hAnsi="Arial" w:cs="Arial"/>
        <w:sz w:val="18"/>
        <w:szCs w:val="18"/>
      </w:rPr>
    </w:pPr>
    <w:r w:rsidRPr="00536AC3">
      <w:rPr>
        <w:rFonts w:ascii="Arial" w:hAnsi="Arial" w:cs="Arial"/>
        <w:sz w:val="18"/>
        <w:szCs w:val="18"/>
      </w:rPr>
      <w:t>SWIFT Patient Information Sheet v</w:t>
    </w:r>
    <w:r w:rsidR="001F23BB">
      <w:rPr>
        <w:rFonts w:ascii="Arial" w:hAnsi="Arial" w:cs="Arial"/>
        <w:sz w:val="18"/>
        <w:szCs w:val="18"/>
      </w:rPr>
      <w:t>1</w:t>
    </w:r>
    <w:r w:rsidRPr="00536AC3">
      <w:rPr>
        <w:rFonts w:ascii="Arial" w:hAnsi="Arial" w:cs="Arial"/>
        <w:sz w:val="18"/>
        <w:szCs w:val="18"/>
      </w:rPr>
      <w:t>.</w:t>
    </w:r>
    <w:r w:rsidR="009B747B">
      <w:rPr>
        <w:rFonts w:ascii="Arial" w:hAnsi="Arial" w:cs="Arial"/>
        <w:sz w:val="18"/>
        <w:szCs w:val="18"/>
      </w:rPr>
      <w:t>1</w:t>
    </w:r>
    <w:r w:rsidRPr="00536AC3">
      <w:rPr>
        <w:rFonts w:ascii="Arial" w:hAnsi="Arial" w:cs="Arial"/>
        <w:sz w:val="18"/>
        <w:szCs w:val="18"/>
      </w:rPr>
      <w:t xml:space="preserve"> </w:t>
    </w:r>
    <w:r w:rsidR="00A259F0">
      <w:rPr>
        <w:rFonts w:ascii="Arial" w:hAnsi="Arial" w:cs="Arial"/>
        <w:sz w:val="18"/>
        <w:szCs w:val="18"/>
      </w:rPr>
      <w:t>03</w:t>
    </w:r>
    <w:r w:rsidRPr="00536AC3">
      <w:rPr>
        <w:rFonts w:ascii="Arial" w:hAnsi="Arial" w:cs="Arial"/>
        <w:sz w:val="18"/>
        <w:szCs w:val="18"/>
      </w:rPr>
      <w:t>/</w:t>
    </w:r>
    <w:r w:rsidR="001F23BB">
      <w:rPr>
        <w:rFonts w:ascii="Arial" w:hAnsi="Arial" w:cs="Arial"/>
        <w:sz w:val="18"/>
        <w:szCs w:val="18"/>
      </w:rPr>
      <w:t>0</w:t>
    </w:r>
    <w:r w:rsidR="00A259F0">
      <w:rPr>
        <w:rFonts w:ascii="Arial" w:hAnsi="Arial" w:cs="Arial"/>
        <w:sz w:val="18"/>
        <w:szCs w:val="18"/>
      </w:rPr>
      <w:t>5</w:t>
    </w:r>
    <w:r w:rsidRPr="00536AC3">
      <w:rPr>
        <w:rFonts w:ascii="Arial" w:hAnsi="Arial" w:cs="Arial"/>
        <w:sz w:val="18"/>
        <w:szCs w:val="18"/>
      </w:rPr>
      <w:t>/202</w:t>
    </w:r>
    <w:r w:rsidR="001F23BB">
      <w:rPr>
        <w:rFonts w:ascii="Arial" w:hAnsi="Arial" w:cs="Arial"/>
        <w:sz w:val="18"/>
        <w:szCs w:val="18"/>
      </w:rPr>
      <w:t>2</w:t>
    </w:r>
    <w:r w:rsidR="0048540D">
      <w:rPr>
        <w:rFonts w:ascii="Arial" w:hAnsi="Arial" w:cs="Arial"/>
        <w:sz w:val="18"/>
        <w:szCs w:val="18"/>
      </w:rPr>
      <w:t xml:space="preserve"> IRAS</w:t>
    </w:r>
    <w:r w:rsidR="00DA3E4D">
      <w:rPr>
        <w:rFonts w:ascii="Arial" w:hAnsi="Arial" w:cs="Arial"/>
        <w:sz w:val="18"/>
        <w:szCs w:val="18"/>
      </w:rPr>
      <w:t xml:space="preserve"> </w:t>
    </w:r>
    <w:r w:rsidRPr="00536AC3">
      <w:rPr>
        <w:rFonts w:ascii="Arial" w:hAnsi="Arial" w:cs="Arial"/>
        <w:sz w:val="18"/>
        <w:szCs w:val="18"/>
      </w:rPr>
      <w:tab/>
    </w:r>
    <w:r w:rsidR="00DA3E4D">
      <w:rPr>
        <w:rFonts w:ascii="Arial" w:hAnsi="Arial" w:cs="Arial"/>
        <w:sz w:val="18"/>
        <w:szCs w:val="18"/>
      </w:rPr>
      <w:t>300414</w:t>
    </w:r>
    <w:r w:rsidRPr="00536AC3">
      <w:rPr>
        <w:rFonts w:ascii="Arial" w:hAnsi="Arial" w:cs="Arial"/>
        <w:sz w:val="18"/>
        <w:szCs w:val="18"/>
      </w:rPr>
      <w:tab/>
    </w:r>
    <w:sdt>
      <w:sdtPr>
        <w:rPr>
          <w:rFonts w:ascii="Arial" w:hAnsi="Arial" w:cs="Arial"/>
          <w:sz w:val="18"/>
          <w:szCs w:val="18"/>
        </w:rPr>
        <w:id w:val="2081160438"/>
        <w:docPartObj>
          <w:docPartGallery w:val="Page Numbers (Bottom of Page)"/>
          <w:docPartUnique/>
        </w:docPartObj>
      </w:sdtPr>
      <w:sdtEndPr/>
      <w:sdtContent>
        <w:sdt>
          <w:sdtPr>
            <w:rPr>
              <w:rFonts w:ascii="Arial" w:hAnsi="Arial" w:cs="Arial"/>
              <w:sz w:val="18"/>
              <w:szCs w:val="18"/>
            </w:rPr>
            <w:id w:val="-1705238520"/>
            <w:docPartObj>
              <w:docPartGallery w:val="Page Numbers (Top of Page)"/>
              <w:docPartUnique/>
            </w:docPartObj>
          </w:sdtPr>
          <w:sdtEndPr/>
          <w:sdtContent>
            <w:r w:rsidR="00FF2562" w:rsidRPr="00536AC3">
              <w:rPr>
                <w:rFonts w:ascii="Arial" w:hAnsi="Arial" w:cs="Arial"/>
                <w:sz w:val="18"/>
                <w:szCs w:val="18"/>
              </w:rPr>
              <w:t xml:space="preserve">Page </w:t>
            </w:r>
            <w:r w:rsidR="00FF2562" w:rsidRPr="00536AC3">
              <w:rPr>
                <w:rFonts w:ascii="Arial" w:hAnsi="Arial" w:cs="Arial"/>
                <w:sz w:val="18"/>
                <w:szCs w:val="18"/>
              </w:rPr>
              <w:fldChar w:fldCharType="begin"/>
            </w:r>
            <w:r w:rsidR="00FF2562" w:rsidRPr="00536AC3">
              <w:rPr>
                <w:rFonts w:ascii="Arial" w:hAnsi="Arial" w:cs="Arial"/>
                <w:sz w:val="18"/>
                <w:szCs w:val="18"/>
              </w:rPr>
              <w:instrText xml:space="preserve"> PAGE </w:instrText>
            </w:r>
            <w:r w:rsidR="00FF2562" w:rsidRPr="00536AC3">
              <w:rPr>
                <w:rFonts w:ascii="Arial" w:hAnsi="Arial" w:cs="Arial"/>
                <w:sz w:val="18"/>
                <w:szCs w:val="18"/>
              </w:rPr>
              <w:fldChar w:fldCharType="separate"/>
            </w:r>
            <w:r w:rsidR="00FF2562" w:rsidRPr="00536AC3">
              <w:rPr>
                <w:rFonts w:ascii="Arial" w:hAnsi="Arial" w:cs="Arial"/>
                <w:noProof/>
                <w:sz w:val="18"/>
                <w:szCs w:val="18"/>
              </w:rPr>
              <w:t>2</w:t>
            </w:r>
            <w:r w:rsidR="00FF2562" w:rsidRPr="00536AC3">
              <w:rPr>
                <w:rFonts w:ascii="Arial" w:hAnsi="Arial" w:cs="Arial"/>
                <w:sz w:val="18"/>
                <w:szCs w:val="18"/>
              </w:rPr>
              <w:fldChar w:fldCharType="end"/>
            </w:r>
            <w:r w:rsidR="00FF2562" w:rsidRPr="00536AC3">
              <w:rPr>
                <w:rFonts w:ascii="Arial" w:hAnsi="Arial" w:cs="Arial"/>
                <w:sz w:val="18"/>
                <w:szCs w:val="18"/>
              </w:rPr>
              <w:t xml:space="preserve"> of </w:t>
            </w:r>
            <w:r w:rsidR="00FF2562" w:rsidRPr="00536AC3">
              <w:rPr>
                <w:rFonts w:ascii="Arial" w:hAnsi="Arial" w:cs="Arial"/>
                <w:sz w:val="18"/>
                <w:szCs w:val="18"/>
              </w:rPr>
              <w:fldChar w:fldCharType="begin"/>
            </w:r>
            <w:r w:rsidR="00FF2562" w:rsidRPr="00CA2784">
              <w:rPr>
                <w:rFonts w:ascii="Arial" w:hAnsi="Arial" w:cs="Arial"/>
                <w:sz w:val="18"/>
                <w:szCs w:val="18"/>
              </w:rPr>
              <w:instrText xml:space="preserve"> NUMPAGES  </w:instrText>
            </w:r>
            <w:r w:rsidR="00FF2562" w:rsidRPr="00536AC3">
              <w:rPr>
                <w:rFonts w:ascii="Arial" w:hAnsi="Arial" w:cs="Arial"/>
                <w:sz w:val="18"/>
                <w:szCs w:val="18"/>
              </w:rPr>
              <w:fldChar w:fldCharType="separate"/>
            </w:r>
            <w:r w:rsidR="00FF2562" w:rsidRPr="00CA2784">
              <w:rPr>
                <w:rFonts w:ascii="Arial" w:hAnsi="Arial" w:cs="Arial"/>
                <w:noProof/>
                <w:sz w:val="18"/>
                <w:szCs w:val="18"/>
              </w:rPr>
              <w:t>2</w:t>
            </w:r>
            <w:r w:rsidR="00FF2562" w:rsidRPr="00536AC3">
              <w:rPr>
                <w:rFonts w:ascii="Arial" w:hAnsi="Arial" w:cs="Arial"/>
                <w:sz w:val="18"/>
                <w:szCs w:val="18"/>
              </w:rPr>
              <w:fldChar w:fldCharType="end"/>
            </w:r>
          </w:sdtContent>
        </w:sdt>
      </w:sdtContent>
    </w:sdt>
  </w:p>
  <w:p w14:paraId="3DC695AF" w14:textId="360BCE4D" w:rsidR="00AD471B" w:rsidRPr="00D921F5" w:rsidRDefault="00AD471B">
    <w:pPr>
      <w:pStyle w:val="Footer"/>
      <w:rPr>
        <w:rFonts w:ascii="Arial" w:hAnsi="Arial" w:cs="Arial"/>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D8A6C" w14:textId="77777777" w:rsidR="00DA43B2" w:rsidRDefault="00DA43B2" w:rsidP="00AD471B">
      <w:pPr>
        <w:spacing w:after="0" w:line="240" w:lineRule="auto"/>
      </w:pPr>
      <w:r>
        <w:separator/>
      </w:r>
    </w:p>
  </w:footnote>
  <w:footnote w:type="continuationSeparator" w:id="0">
    <w:p w14:paraId="4FC08297" w14:textId="77777777" w:rsidR="00DA43B2" w:rsidRDefault="00DA43B2" w:rsidP="00AD471B">
      <w:pPr>
        <w:spacing w:after="0" w:line="240" w:lineRule="auto"/>
      </w:pPr>
      <w:r>
        <w:continuationSeparator/>
      </w:r>
    </w:p>
  </w:footnote>
  <w:footnote w:type="continuationNotice" w:id="1">
    <w:p w14:paraId="785AD5EB" w14:textId="77777777" w:rsidR="00DA43B2" w:rsidRDefault="00DA43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872D4"/>
    <w:multiLevelType w:val="multilevel"/>
    <w:tmpl w:val="C298E3A4"/>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507DBA"/>
    <w:multiLevelType w:val="hybridMultilevel"/>
    <w:tmpl w:val="2D708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D77D1"/>
    <w:multiLevelType w:val="hybridMultilevel"/>
    <w:tmpl w:val="E2928D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4F5C97"/>
    <w:multiLevelType w:val="multilevel"/>
    <w:tmpl w:val="A4BA0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B051D9"/>
    <w:multiLevelType w:val="hybridMultilevel"/>
    <w:tmpl w:val="7B9A3166"/>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4BB05DAC"/>
    <w:multiLevelType w:val="hybridMultilevel"/>
    <w:tmpl w:val="C548F982"/>
    <w:lvl w:ilvl="0" w:tplc="199A6D48">
      <w:start w:val="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1015A79"/>
    <w:multiLevelType w:val="hybridMultilevel"/>
    <w:tmpl w:val="2FB21DF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5AB346F9"/>
    <w:multiLevelType w:val="multilevel"/>
    <w:tmpl w:val="DEE81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665BB3"/>
    <w:multiLevelType w:val="hybridMultilevel"/>
    <w:tmpl w:val="4726F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69488D"/>
    <w:multiLevelType w:val="hybridMultilevel"/>
    <w:tmpl w:val="26BEC0B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A15A5"/>
    <w:multiLevelType w:val="hybridMultilevel"/>
    <w:tmpl w:val="42704DCE"/>
    <w:lvl w:ilvl="0" w:tplc="63A6509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856A01"/>
    <w:multiLevelType w:val="hybridMultilevel"/>
    <w:tmpl w:val="CEF893BA"/>
    <w:lvl w:ilvl="0" w:tplc="AB7E8B20">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9771D2"/>
    <w:multiLevelType w:val="hybridMultilevel"/>
    <w:tmpl w:val="740EE21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11"/>
  </w:num>
  <w:num w:numId="5">
    <w:abstractNumId w:val="6"/>
  </w:num>
  <w:num w:numId="6">
    <w:abstractNumId w:val="4"/>
  </w:num>
  <w:num w:numId="7">
    <w:abstractNumId w:val="12"/>
  </w:num>
  <w:num w:numId="8">
    <w:abstractNumId w:val="9"/>
  </w:num>
  <w:num w:numId="9">
    <w:abstractNumId w:val="2"/>
  </w:num>
  <w:num w:numId="10">
    <w:abstractNumId w:val="5"/>
  </w:num>
  <w:num w:numId="11">
    <w:abstractNumId w:val="3"/>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6F5"/>
    <w:rsid w:val="000013EE"/>
    <w:rsid w:val="00007041"/>
    <w:rsid w:val="00011B54"/>
    <w:rsid w:val="000129DD"/>
    <w:rsid w:val="0001318E"/>
    <w:rsid w:val="00041A11"/>
    <w:rsid w:val="000455B1"/>
    <w:rsid w:val="00053BFE"/>
    <w:rsid w:val="00061ED7"/>
    <w:rsid w:val="00077C4C"/>
    <w:rsid w:val="00084F74"/>
    <w:rsid w:val="00097146"/>
    <w:rsid w:val="000A0D44"/>
    <w:rsid w:val="000A3A7C"/>
    <w:rsid w:val="000B711A"/>
    <w:rsid w:val="000D2005"/>
    <w:rsid w:val="000E0C92"/>
    <w:rsid w:val="000E5B9C"/>
    <w:rsid w:val="000E750F"/>
    <w:rsid w:val="000F1EB1"/>
    <w:rsid w:val="000F4540"/>
    <w:rsid w:val="001014BC"/>
    <w:rsid w:val="00106B7A"/>
    <w:rsid w:val="00121F53"/>
    <w:rsid w:val="00121FB8"/>
    <w:rsid w:val="00124EAB"/>
    <w:rsid w:val="001459DF"/>
    <w:rsid w:val="00147D74"/>
    <w:rsid w:val="0015255B"/>
    <w:rsid w:val="001578E9"/>
    <w:rsid w:val="00170D58"/>
    <w:rsid w:val="00173280"/>
    <w:rsid w:val="00180D2A"/>
    <w:rsid w:val="001A2D03"/>
    <w:rsid w:val="001A5134"/>
    <w:rsid w:val="001B1896"/>
    <w:rsid w:val="001B1D6F"/>
    <w:rsid w:val="001C71F9"/>
    <w:rsid w:val="001F23BB"/>
    <w:rsid w:val="00201830"/>
    <w:rsid w:val="00210381"/>
    <w:rsid w:val="00212DB9"/>
    <w:rsid w:val="00225BB9"/>
    <w:rsid w:val="00244E8F"/>
    <w:rsid w:val="00267639"/>
    <w:rsid w:val="002729AC"/>
    <w:rsid w:val="0027665B"/>
    <w:rsid w:val="00294A0E"/>
    <w:rsid w:val="002F4329"/>
    <w:rsid w:val="00301493"/>
    <w:rsid w:val="00303065"/>
    <w:rsid w:val="00305AFF"/>
    <w:rsid w:val="00305CF3"/>
    <w:rsid w:val="00321DE8"/>
    <w:rsid w:val="00322F65"/>
    <w:rsid w:val="003364FA"/>
    <w:rsid w:val="003454A2"/>
    <w:rsid w:val="00353659"/>
    <w:rsid w:val="00362389"/>
    <w:rsid w:val="00363040"/>
    <w:rsid w:val="00373EB8"/>
    <w:rsid w:val="0037542A"/>
    <w:rsid w:val="0039418B"/>
    <w:rsid w:val="003941DD"/>
    <w:rsid w:val="003A07EC"/>
    <w:rsid w:val="003A66F5"/>
    <w:rsid w:val="003A67F0"/>
    <w:rsid w:val="003A7B52"/>
    <w:rsid w:val="003B1128"/>
    <w:rsid w:val="003C3727"/>
    <w:rsid w:val="003E2465"/>
    <w:rsid w:val="003F19FF"/>
    <w:rsid w:val="00410DC7"/>
    <w:rsid w:val="00412DEE"/>
    <w:rsid w:val="00420DF4"/>
    <w:rsid w:val="004375BF"/>
    <w:rsid w:val="004446D7"/>
    <w:rsid w:val="004471E3"/>
    <w:rsid w:val="00461B2A"/>
    <w:rsid w:val="00462DF0"/>
    <w:rsid w:val="00481318"/>
    <w:rsid w:val="0048540D"/>
    <w:rsid w:val="00486517"/>
    <w:rsid w:val="004A2A77"/>
    <w:rsid w:val="004C0ADD"/>
    <w:rsid w:val="004C3F81"/>
    <w:rsid w:val="004F0BF9"/>
    <w:rsid w:val="004F3F72"/>
    <w:rsid w:val="00501C8F"/>
    <w:rsid w:val="00507ED3"/>
    <w:rsid w:val="005254CD"/>
    <w:rsid w:val="00531FB6"/>
    <w:rsid w:val="00536AC3"/>
    <w:rsid w:val="005422AA"/>
    <w:rsid w:val="00552D79"/>
    <w:rsid w:val="005543BE"/>
    <w:rsid w:val="00555723"/>
    <w:rsid w:val="00560D93"/>
    <w:rsid w:val="00564F08"/>
    <w:rsid w:val="00575AC6"/>
    <w:rsid w:val="00577087"/>
    <w:rsid w:val="0059006D"/>
    <w:rsid w:val="005A1661"/>
    <w:rsid w:val="005A1A4E"/>
    <w:rsid w:val="005A29FF"/>
    <w:rsid w:val="005C0BCA"/>
    <w:rsid w:val="005C2057"/>
    <w:rsid w:val="005C5D79"/>
    <w:rsid w:val="00605832"/>
    <w:rsid w:val="00614124"/>
    <w:rsid w:val="00626A84"/>
    <w:rsid w:val="00647816"/>
    <w:rsid w:val="006506C6"/>
    <w:rsid w:val="00660653"/>
    <w:rsid w:val="00661C5C"/>
    <w:rsid w:val="00663C04"/>
    <w:rsid w:val="0067045F"/>
    <w:rsid w:val="00673C28"/>
    <w:rsid w:val="00674A0A"/>
    <w:rsid w:val="0069130F"/>
    <w:rsid w:val="00692E30"/>
    <w:rsid w:val="006943A7"/>
    <w:rsid w:val="00697C03"/>
    <w:rsid w:val="006A520A"/>
    <w:rsid w:val="006A5D77"/>
    <w:rsid w:val="006C0189"/>
    <w:rsid w:val="006C6E9E"/>
    <w:rsid w:val="006D0ED4"/>
    <w:rsid w:val="006D4293"/>
    <w:rsid w:val="006D6A00"/>
    <w:rsid w:val="006E5826"/>
    <w:rsid w:val="006F654A"/>
    <w:rsid w:val="00720473"/>
    <w:rsid w:val="007222C4"/>
    <w:rsid w:val="007506F7"/>
    <w:rsid w:val="00750D5E"/>
    <w:rsid w:val="00751881"/>
    <w:rsid w:val="0075197B"/>
    <w:rsid w:val="007534A1"/>
    <w:rsid w:val="00753EB0"/>
    <w:rsid w:val="007540F3"/>
    <w:rsid w:val="00756EE8"/>
    <w:rsid w:val="0076021A"/>
    <w:rsid w:val="00762513"/>
    <w:rsid w:val="00763B9C"/>
    <w:rsid w:val="00764E77"/>
    <w:rsid w:val="00783013"/>
    <w:rsid w:val="00786F8C"/>
    <w:rsid w:val="007917FF"/>
    <w:rsid w:val="00791862"/>
    <w:rsid w:val="0079654B"/>
    <w:rsid w:val="007A2170"/>
    <w:rsid w:val="007A44B1"/>
    <w:rsid w:val="007B24ED"/>
    <w:rsid w:val="007B2E54"/>
    <w:rsid w:val="007D358A"/>
    <w:rsid w:val="007D3E0D"/>
    <w:rsid w:val="007E0FBA"/>
    <w:rsid w:val="007E11C5"/>
    <w:rsid w:val="007E6F9B"/>
    <w:rsid w:val="008169A3"/>
    <w:rsid w:val="0082537D"/>
    <w:rsid w:val="00830629"/>
    <w:rsid w:val="00836788"/>
    <w:rsid w:val="0085165F"/>
    <w:rsid w:val="00865670"/>
    <w:rsid w:val="0086639C"/>
    <w:rsid w:val="00870DF4"/>
    <w:rsid w:val="00873078"/>
    <w:rsid w:val="008902C4"/>
    <w:rsid w:val="008924D4"/>
    <w:rsid w:val="00894E6E"/>
    <w:rsid w:val="008A078E"/>
    <w:rsid w:val="008B3234"/>
    <w:rsid w:val="008B327C"/>
    <w:rsid w:val="008B4075"/>
    <w:rsid w:val="008D28E7"/>
    <w:rsid w:val="008F1FD4"/>
    <w:rsid w:val="008F41BC"/>
    <w:rsid w:val="008F50D1"/>
    <w:rsid w:val="008F74A9"/>
    <w:rsid w:val="009002EA"/>
    <w:rsid w:val="00900DCB"/>
    <w:rsid w:val="00934631"/>
    <w:rsid w:val="00942B48"/>
    <w:rsid w:val="009550BA"/>
    <w:rsid w:val="00955837"/>
    <w:rsid w:val="00961462"/>
    <w:rsid w:val="00973F50"/>
    <w:rsid w:val="0098188B"/>
    <w:rsid w:val="009A3ABC"/>
    <w:rsid w:val="009A3EC5"/>
    <w:rsid w:val="009B747B"/>
    <w:rsid w:val="009D0A2B"/>
    <w:rsid w:val="009E3359"/>
    <w:rsid w:val="009E497D"/>
    <w:rsid w:val="009F0A81"/>
    <w:rsid w:val="009F64F9"/>
    <w:rsid w:val="00A012AD"/>
    <w:rsid w:val="00A03A02"/>
    <w:rsid w:val="00A11C03"/>
    <w:rsid w:val="00A244DF"/>
    <w:rsid w:val="00A25167"/>
    <w:rsid w:val="00A259F0"/>
    <w:rsid w:val="00A44BCA"/>
    <w:rsid w:val="00A531C9"/>
    <w:rsid w:val="00A610F1"/>
    <w:rsid w:val="00A64024"/>
    <w:rsid w:val="00A654F7"/>
    <w:rsid w:val="00A72ED3"/>
    <w:rsid w:val="00A734C3"/>
    <w:rsid w:val="00A77BD4"/>
    <w:rsid w:val="00A9306A"/>
    <w:rsid w:val="00A9572F"/>
    <w:rsid w:val="00AB149D"/>
    <w:rsid w:val="00AC3348"/>
    <w:rsid w:val="00AC7010"/>
    <w:rsid w:val="00AD2ABF"/>
    <w:rsid w:val="00AD471B"/>
    <w:rsid w:val="00B3037D"/>
    <w:rsid w:val="00B37E5F"/>
    <w:rsid w:val="00B40305"/>
    <w:rsid w:val="00B548E4"/>
    <w:rsid w:val="00B62752"/>
    <w:rsid w:val="00B6779B"/>
    <w:rsid w:val="00B82D3D"/>
    <w:rsid w:val="00B84B0D"/>
    <w:rsid w:val="00B86821"/>
    <w:rsid w:val="00B96A99"/>
    <w:rsid w:val="00BA58FA"/>
    <w:rsid w:val="00BA627C"/>
    <w:rsid w:val="00BA6E04"/>
    <w:rsid w:val="00BA770D"/>
    <w:rsid w:val="00BC1C72"/>
    <w:rsid w:val="00BC61E4"/>
    <w:rsid w:val="00BE1711"/>
    <w:rsid w:val="00BF6342"/>
    <w:rsid w:val="00C3509B"/>
    <w:rsid w:val="00C37D60"/>
    <w:rsid w:val="00C4103C"/>
    <w:rsid w:val="00C561AB"/>
    <w:rsid w:val="00C63EEF"/>
    <w:rsid w:val="00C67F07"/>
    <w:rsid w:val="00C755D8"/>
    <w:rsid w:val="00C778B4"/>
    <w:rsid w:val="00CA2784"/>
    <w:rsid w:val="00CB4357"/>
    <w:rsid w:val="00CB67DF"/>
    <w:rsid w:val="00CC5579"/>
    <w:rsid w:val="00CC7DED"/>
    <w:rsid w:val="00CD42E9"/>
    <w:rsid w:val="00CD5BD6"/>
    <w:rsid w:val="00CE092B"/>
    <w:rsid w:val="00CE47CE"/>
    <w:rsid w:val="00CE6043"/>
    <w:rsid w:val="00D11BE1"/>
    <w:rsid w:val="00D175AE"/>
    <w:rsid w:val="00D2271E"/>
    <w:rsid w:val="00D24E85"/>
    <w:rsid w:val="00D30860"/>
    <w:rsid w:val="00D37DE5"/>
    <w:rsid w:val="00D659DE"/>
    <w:rsid w:val="00D813ED"/>
    <w:rsid w:val="00D921F5"/>
    <w:rsid w:val="00D92DED"/>
    <w:rsid w:val="00DA06CB"/>
    <w:rsid w:val="00DA3E4D"/>
    <w:rsid w:val="00DA43B2"/>
    <w:rsid w:val="00DC3722"/>
    <w:rsid w:val="00DD62B7"/>
    <w:rsid w:val="00DE1CC9"/>
    <w:rsid w:val="00DE3CCA"/>
    <w:rsid w:val="00DF7C32"/>
    <w:rsid w:val="00E06DC4"/>
    <w:rsid w:val="00E13A99"/>
    <w:rsid w:val="00E17EC9"/>
    <w:rsid w:val="00E20544"/>
    <w:rsid w:val="00E24B1F"/>
    <w:rsid w:val="00E25075"/>
    <w:rsid w:val="00E26C50"/>
    <w:rsid w:val="00E30911"/>
    <w:rsid w:val="00E35E6B"/>
    <w:rsid w:val="00E46E6F"/>
    <w:rsid w:val="00E47A3F"/>
    <w:rsid w:val="00E521E5"/>
    <w:rsid w:val="00E671D7"/>
    <w:rsid w:val="00E72DC9"/>
    <w:rsid w:val="00E737C7"/>
    <w:rsid w:val="00E819B1"/>
    <w:rsid w:val="00E83DB5"/>
    <w:rsid w:val="00E90EAB"/>
    <w:rsid w:val="00E94AA6"/>
    <w:rsid w:val="00E96151"/>
    <w:rsid w:val="00EB1476"/>
    <w:rsid w:val="00EB4E3C"/>
    <w:rsid w:val="00EB5FFA"/>
    <w:rsid w:val="00EC3424"/>
    <w:rsid w:val="00ED341A"/>
    <w:rsid w:val="00ED554D"/>
    <w:rsid w:val="00ED5F14"/>
    <w:rsid w:val="00ED7735"/>
    <w:rsid w:val="00EE465B"/>
    <w:rsid w:val="00EF4BA8"/>
    <w:rsid w:val="00F01EF7"/>
    <w:rsid w:val="00F2452A"/>
    <w:rsid w:val="00F257DE"/>
    <w:rsid w:val="00F32077"/>
    <w:rsid w:val="00F43390"/>
    <w:rsid w:val="00F44500"/>
    <w:rsid w:val="00F51D5E"/>
    <w:rsid w:val="00F544EE"/>
    <w:rsid w:val="00F6425F"/>
    <w:rsid w:val="00F712AC"/>
    <w:rsid w:val="00F84C9D"/>
    <w:rsid w:val="00F85910"/>
    <w:rsid w:val="00F92C05"/>
    <w:rsid w:val="00FA3749"/>
    <w:rsid w:val="00FA44D0"/>
    <w:rsid w:val="00FA7EB2"/>
    <w:rsid w:val="00FB469A"/>
    <w:rsid w:val="00FB586A"/>
    <w:rsid w:val="00FB7C0C"/>
    <w:rsid w:val="00FC146D"/>
    <w:rsid w:val="00FF08E4"/>
    <w:rsid w:val="00FF2562"/>
    <w:rsid w:val="00FF3936"/>
    <w:rsid w:val="00FF77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930A6C"/>
  <w15:chartTrackingRefBased/>
  <w15:docId w15:val="{2EC3653B-C5D2-4EF0-B795-9F12FC7F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63EEF"/>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66F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3A66F5"/>
  </w:style>
  <w:style w:type="character" w:customStyle="1" w:styleId="eop">
    <w:name w:val="eop"/>
    <w:basedOn w:val="DefaultParagraphFont"/>
    <w:rsid w:val="003A66F5"/>
  </w:style>
  <w:style w:type="paragraph" w:styleId="ListParagraph">
    <w:name w:val="List Paragraph"/>
    <w:basedOn w:val="Normal"/>
    <w:uiPriority w:val="34"/>
    <w:qFormat/>
    <w:rsid w:val="00322F65"/>
    <w:pPr>
      <w:ind w:left="720"/>
      <w:contextualSpacing/>
    </w:pPr>
  </w:style>
  <w:style w:type="character" w:customStyle="1" w:styleId="Heading3Char">
    <w:name w:val="Heading 3 Char"/>
    <w:basedOn w:val="DefaultParagraphFont"/>
    <w:link w:val="Heading3"/>
    <w:uiPriority w:val="9"/>
    <w:rsid w:val="00C63EEF"/>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C63EE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C63EEF"/>
    <w:rPr>
      <w:color w:val="0000FF"/>
      <w:u w:val="single"/>
    </w:rPr>
  </w:style>
  <w:style w:type="character" w:styleId="UnresolvedMention">
    <w:name w:val="Unresolved Mention"/>
    <w:basedOn w:val="DefaultParagraphFont"/>
    <w:uiPriority w:val="99"/>
    <w:semiHidden/>
    <w:unhideWhenUsed/>
    <w:rsid w:val="00ED7735"/>
    <w:rPr>
      <w:color w:val="605E5C"/>
      <w:shd w:val="clear" w:color="auto" w:fill="E1DFDD"/>
    </w:rPr>
  </w:style>
  <w:style w:type="character" w:styleId="FollowedHyperlink">
    <w:name w:val="FollowedHyperlink"/>
    <w:basedOn w:val="DefaultParagraphFont"/>
    <w:uiPriority w:val="99"/>
    <w:semiHidden/>
    <w:unhideWhenUsed/>
    <w:rsid w:val="006C6E9E"/>
    <w:rPr>
      <w:color w:val="954F72" w:themeColor="followedHyperlink"/>
      <w:u w:val="single"/>
    </w:rPr>
  </w:style>
  <w:style w:type="character" w:styleId="CommentReference">
    <w:name w:val="annotation reference"/>
    <w:basedOn w:val="DefaultParagraphFont"/>
    <w:uiPriority w:val="99"/>
    <w:semiHidden/>
    <w:unhideWhenUsed/>
    <w:rsid w:val="00EB1476"/>
    <w:rPr>
      <w:sz w:val="16"/>
      <w:szCs w:val="16"/>
    </w:rPr>
  </w:style>
  <w:style w:type="paragraph" w:styleId="CommentText">
    <w:name w:val="annotation text"/>
    <w:basedOn w:val="Normal"/>
    <w:link w:val="CommentTextChar"/>
    <w:uiPriority w:val="99"/>
    <w:semiHidden/>
    <w:unhideWhenUsed/>
    <w:rsid w:val="00EB1476"/>
    <w:pPr>
      <w:spacing w:line="240" w:lineRule="auto"/>
    </w:pPr>
    <w:rPr>
      <w:sz w:val="20"/>
      <w:szCs w:val="20"/>
    </w:rPr>
  </w:style>
  <w:style w:type="character" w:customStyle="1" w:styleId="CommentTextChar">
    <w:name w:val="Comment Text Char"/>
    <w:basedOn w:val="DefaultParagraphFont"/>
    <w:link w:val="CommentText"/>
    <w:uiPriority w:val="99"/>
    <w:semiHidden/>
    <w:rsid w:val="00EB1476"/>
    <w:rPr>
      <w:sz w:val="20"/>
      <w:szCs w:val="20"/>
    </w:rPr>
  </w:style>
  <w:style w:type="paragraph" w:styleId="CommentSubject">
    <w:name w:val="annotation subject"/>
    <w:basedOn w:val="CommentText"/>
    <w:next w:val="CommentText"/>
    <w:link w:val="CommentSubjectChar"/>
    <w:uiPriority w:val="99"/>
    <w:semiHidden/>
    <w:unhideWhenUsed/>
    <w:rsid w:val="00EB1476"/>
    <w:rPr>
      <w:b/>
      <w:bCs/>
    </w:rPr>
  </w:style>
  <w:style w:type="character" w:customStyle="1" w:styleId="CommentSubjectChar">
    <w:name w:val="Comment Subject Char"/>
    <w:basedOn w:val="CommentTextChar"/>
    <w:link w:val="CommentSubject"/>
    <w:uiPriority w:val="99"/>
    <w:semiHidden/>
    <w:rsid w:val="00EB1476"/>
    <w:rPr>
      <w:b/>
      <w:bCs/>
      <w:sz w:val="20"/>
      <w:szCs w:val="20"/>
    </w:rPr>
  </w:style>
  <w:style w:type="table" w:styleId="TableGrid">
    <w:name w:val="Table Grid"/>
    <w:basedOn w:val="TableNormal"/>
    <w:uiPriority w:val="39"/>
    <w:rsid w:val="00267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47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471B"/>
  </w:style>
  <w:style w:type="paragraph" w:styleId="Footer">
    <w:name w:val="footer"/>
    <w:basedOn w:val="Normal"/>
    <w:link w:val="FooterChar"/>
    <w:uiPriority w:val="99"/>
    <w:unhideWhenUsed/>
    <w:rsid w:val="00AD47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471B"/>
  </w:style>
  <w:style w:type="paragraph" w:styleId="Revision">
    <w:name w:val="Revision"/>
    <w:hidden/>
    <w:uiPriority w:val="99"/>
    <w:semiHidden/>
    <w:rsid w:val="00C561AB"/>
    <w:pPr>
      <w:spacing w:after="0" w:line="240" w:lineRule="auto"/>
    </w:pPr>
  </w:style>
  <w:style w:type="paragraph" w:styleId="BalloonText">
    <w:name w:val="Balloon Text"/>
    <w:basedOn w:val="Normal"/>
    <w:link w:val="BalloonTextChar"/>
    <w:uiPriority w:val="99"/>
    <w:semiHidden/>
    <w:unhideWhenUsed/>
    <w:rsid w:val="00ED554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D554D"/>
    <w:rPr>
      <w:rFonts w:ascii="Times New Roman" w:hAnsi="Times New Roman" w:cs="Times New Roman"/>
      <w:sz w:val="18"/>
      <w:szCs w:val="18"/>
    </w:rPr>
  </w:style>
  <w:style w:type="character" w:customStyle="1" w:styleId="tgc">
    <w:name w:val="_tgc"/>
    <w:rsid w:val="00D92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59">
      <w:bodyDiv w:val="1"/>
      <w:marLeft w:val="0"/>
      <w:marRight w:val="0"/>
      <w:marTop w:val="0"/>
      <w:marBottom w:val="0"/>
      <w:divBdr>
        <w:top w:val="none" w:sz="0" w:space="0" w:color="auto"/>
        <w:left w:val="none" w:sz="0" w:space="0" w:color="auto"/>
        <w:bottom w:val="none" w:sz="0" w:space="0" w:color="auto"/>
        <w:right w:val="none" w:sz="0" w:space="0" w:color="auto"/>
      </w:divBdr>
    </w:div>
    <w:div w:id="914900007">
      <w:bodyDiv w:val="1"/>
      <w:marLeft w:val="0"/>
      <w:marRight w:val="0"/>
      <w:marTop w:val="0"/>
      <w:marBottom w:val="0"/>
      <w:divBdr>
        <w:top w:val="none" w:sz="0" w:space="0" w:color="auto"/>
        <w:left w:val="none" w:sz="0" w:space="0" w:color="auto"/>
        <w:bottom w:val="none" w:sz="0" w:space="0" w:color="auto"/>
        <w:right w:val="none" w:sz="0" w:space="0" w:color="auto"/>
      </w:divBdr>
    </w:div>
    <w:div w:id="992947435">
      <w:bodyDiv w:val="1"/>
      <w:marLeft w:val="0"/>
      <w:marRight w:val="0"/>
      <w:marTop w:val="0"/>
      <w:marBottom w:val="0"/>
      <w:divBdr>
        <w:top w:val="none" w:sz="0" w:space="0" w:color="auto"/>
        <w:left w:val="none" w:sz="0" w:space="0" w:color="auto"/>
        <w:bottom w:val="none" w:sz="0" w:space="0" w:color="auto"/>
        <w:right w:val="none" w:sz="0" w:space="0" w:color="auto"/>
      </w:divBdr>
    </w:div>
    <w:div w:id="99622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nhsbt.nhs.uk/SWIF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rmationgovernanceteam@nhsb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0066A1129EB47AD872D1D34483D0C" ma:contentTypeVersion="8" ma:contentTypeDescription="Create a new document." ma:contentTypeScope="" ma:versionID="3a46820d619b9bfcfbbb3da2f77dd80a">
  <xsd:schema xmlns:xsd="http://www.w3.org/2001/XMLSchema" xmlns:xs="http://www.w3.org/2001/XMLSchema" xmlns:p="http://schemas.microsoft.com/office/2006/metadata/properties" xmlns:ns2="1f2c3e84-4c37-4e9a-bc7e-e7081bf1331b" targetNamespace="http://schemas.microsoft.com/office/2006/metadata/properties" ma:root="true" ma:fieldsID="2773cbec102382ee7e0e1031ee081c9f" ns2:_="">
    <xsd:import namespace="1f2c3e84-4c37-4e9a-bc7e-e7081bf133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c3e84-4c37-4e9a-bc7e-e7081bf13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2383C-7F9C-4555-8D32-C93992933BDD}">
  <ds:schemaRefs>
    <ds:schemaRef ds:uri="http://schemas.openxmlformats.org/officeDocument/2006/bibliography"/>
  </ds:schemaRefs>
</ds:datastoreItem>
</file>

<file path=customXml/itemProps2.xml><?xml version="1.0" encoding="utf-8"?>
<ds:datastoreItem xmlns:ds="http://schemas.openxmlformats.org/officeDocument/2006/customXml" ds:itemID="{556BD67B-8E08-4E82-A5D1-C8BEBE439694}">
  <ds:schemaRefs>
    <ds:schemaRef ds:uri="http://schemas.microsoft.com/sharepoint/v3/contenttype/forms"/>
  </ds:schemaRefs>
</ds:datastoreItem>
</file>

<file path=customXml/itemProps3.xml><?xml version="1.0" encoding="utf-8"?>
<ds:datastoreItem xmlns:ds="http://schemas.openxmlformats.org/officeDocument/2006/customXml" ds:itemID="{A0839AE2-29B2-4A5E-AD34-C00FBEF2A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c3e84-4c37-4e9a-bc7e-e7081bf133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5254C-3240-4704-AD9D-40A1B0EE78DE}">
  <ds:schemaRefs>
    <ds:schemaRef ds:uri="1f2c3e84-4c37-4e9a-bc7e-e7081bf1331b"/>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Joanne Lucas</cp:lastModifiedBy>
  <cp:revision>4</cp:revision>
  <cp:lastPrinted>2022-05-09T13:09:00Z</cp:lastPrinted>
  <dcterms:created xsi:type="dcterms:W3CDTF">2022-05-09T12:50:00Z</dcterms:created>
  <dcterms:modified xsi:type="dcterms:W3CDTF">2022-05-09T13:09:00Z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0x0101008AD0066A1129EB47AD872D1D34483D0C</vt:lpwstr>
  </property>
</Properties>
</file>